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DC66" w14:textId="77777777" w:rsidR="007A0179" w:rsidRPr="00C50600" w:rsidRDefault="007A0179"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p>
    <w:p w14:paraId="53E2CC72" w14:textId="5117B970" w:rsidR="001863EC" w:rsidRPr="00C50600" w:rsidRDefault="0043125B"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Introduction</w:t>
      </w:r>
    </w:p>
    <w:p w14:paraId="2A837DC7" w14:textId="57265AE9" w:rsidR="007A0179" w:rsidRPr="00C6773D" w:rsidRDefault="001863EC" w:rsidP="00354A4F">
      <w:pPr>
        <w:spacing w:after="0"/>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This is the </w:t>
      </w:r>
      <w:r w:rsidR="00BA1665" w:rsidRPr="00C6773D">
        <w:rPr>
          <w:rFonts w:ascii="Arial" w:hAnsi="Arial" w:cs="Arial"/>
          <w:color w:val="595959" w:themeColor="text1" w:themeTint="A6"/>
          <w:sz w:val="20"/>
          <w:szCs w:val="20"/>
        </w:rPr>
        <w:t xml:space="preserve">Data Privacy Notice </w:t>
      </w:r>
      <w:r w:rsidRPr="00C6773D">
        <w:rPr>
          <w:rFonts w:ascii="Arial" w:hAnsi="Arial" w:cs="Arial"/>
          <w:color w:val="595959" w:themeColor="text1" w:themeTint="A6"/>
          <w:sz w:val="20"/>
          <w:szCs w:val="20"/>
        </w:rPr>
        <w:t xml:space="preserve">of </w:t>
      </w:r>
      <w:r w:rsidR="00354A4F" w:rsidRPr="00354A4F">
        <w:rPr>
          <w:rFonts w:ascii="Arial" w:hAnsi="Arial" w:cs="Arial"/>
          <w:color w:val="595959" w:themeColor="text1" w:themeTint="A6"/>
          <w:sz w:val="20"/>
          <w:szCs w:val="20"/>
        </w:rPr>
        <w:t xml:space="preserve">Heneghan Financial Planning Limited </w:t>
      </w:r>
      <w:r w:rsidRPr="00C6773D">
        <w:rPr>
          <w:rFonts w:ascii="Arial" w:hAnsi="Arial" w:cs="Arial"/>
          <w:color w:val="595959" w:themeColor="text1" w:themeTint="A6"/>
          <w:sz w:val="20"/>
          <w:szCs w:val="20"/>
        </w:rPr>
        <w:t xml:space="preserve">and </w:t>
      </w:r>
      <w:r w:rsidR="00FE54CE" w:rsidRPr="00C6773D">
        <w:rPr>
          <w:rFonts w:ascii="Arial" w:hAnsi="Arial" w:cs="Arial"/>
          <w:color w:val="595959" w:themeColor="text1" w:themeTint="A6"/>
          <w:sz w:val="20"/>
          <w:szCs w:val="20"/>
        </w:rPr>
        <w:t xml:space="preserve">provides information about the </w:t>
      </w:r>
      <w:r w:rsidR="00FE54CE" w:rsidRPr="00354A4F">
        <w:rPr>
          <w:rFonts w:ascii="Arial" w:hAnsi="Arial" w:cs="Arial"/>
          <w:color w:val="595959" w:themeColor="text1" w:themeTint="A6"/>
          <w:sz w:val="20"/>
          <w:szCs w:val="20"/>
        </w:rPr>
        <w:t xml:space="preserve">ways in which the firm collects and uses personal data </w:t>
      </w:r>
      <w:r w:rsidR="00BA25CF" w:rsidRPr="00354A4F">
        <w:rPr>
          <w:rFonts w:ascii="Arial" w:hAnsi="Arial" w:cs="Arial"/>
          <w:color w:val="595959" w:themeColor="text1" w:themeTint="A6"/>
          <w:sz w:val="20"/>
          <w:szCs w:val="20"/>
        </w:rPr>
        <w:t xml:space="preserve">as well as </w:t>
      </w:r>
      <w:r w:rsidRPr="00354A4F">
        <w:rPr>
          <w:rFonts w:ascii="Arial" w:hAnsi="Arial" w:cs="Arial"/>
          <w:color w:val="595959" w:themeColor="text1" w:themeTint="A6"/>
          <w:sz w:val="20"/>
          <w:szCs w:val="20"/>
        </w:rPr>
        <w:t>our privacy practices in connection with our website.</w:t>
      </w:r>
      <w:r w:rsidRPr="00C6773D">
        <w:rPr>
          <w:rFonts w:ascii="Arial" w:hAnsi="Arial" w:cs="Arial"/>
          <w:color w:val="595959" w:themeColor="text1" w:themeTint="A6"/>
          <w:sz w:val="20"/>
          <w:szCs w:val="20"/>
        </w:rPr>
        <w:t xml:space="preserve"> </w:t>
      </w:r>
    </w:p>
    <w:p w14:paraId="61355A3B" w14:textId="77777777" w:rsidR="00C50600" w:rsidRPr="00C6773D" w:rsidRDefault="00BA1665" w:rsidP="00C50600">
      <w:pPr>
        <w:pStyle w:val="NormalWeb"/>
        <w:shd w:val="clear" w:color="auto" w:fill="FFFFFF"/>
        <w:spacing w:after="0" w:line="276" w:lineRule="auto"/>
        <w:jc w:val="both"/>
        <w:rPr>
          <w:rFonts w:ascii="Arial" w:hAnsi="Arial" w:cs="Arial"/>
          <w:color w:val="595959" w:themeColor="text1" w:themeTint="A6"/>
          <w:sz w:val="20"/>
          <w:szCs w:val="20"/>
          <w:lang w:val="en-US"/>
        </w:rPr>
      </w:pPr>
      <w:r w:rsidRPr="00C6773D">
        <w:rPr>
          <w:rFonts w:ascii="Arial" w:hAnsi="Arial" w:cs="Arial"/>
          <w:color w:val="595959" w:themeColor="text1" w:themeTint="A6"/>
          <w:sz w:val="20"/>
          <w:szCs w:val="20"/>
          <w:lang w:val="en-US"/>
        </w:rPr>
        <w:t xml:space="preserve">Please read this </w:t>
      </w:r>
      <w:r w:rsidR="00C50600" w:rsidRPr="00C6773D">
        <w:rPr>
          <w:rFonts w:ascii="Arial" w:hAnsi="Arial" w:cs="Arial"/>
          <w:color w:val="595959" w:themeColor="text1" w:themeTint="A6"/>
          <w:sz w:val="20"/>
          <w:szCs w:val="20"/>
          <w:lang w:val="en-US"/>
        </w:rPr>
        <w:t xml:space="preserve">Data </w:t>
      </w:r>
      <w:r w:rsidRPr="00C6773D">
        <w:rPr>
          <w:rFonts w:ascii="Arial" w:hAnsi="Arial" w:cs="Arial"/>
          <w:color w:val="595959" w:themeColor="text1" w:themeTint="A6"/>
          <w:sz w:val="20"/>
          <w:szCs w:val="20"/>
          <w:lang w:val="en-US"/>
        </w:rPr>
        <w:t>Privacy Notice to understand how we</w:t>
      </w:r>
      <w:r w:rsidR="00C50600" w:rsidRPr="00C6773D">
        <w:rPr>
          <w:rFonts w:ascii="Arial" w:hAnsi="Arial" w:cs="Arial"/>
          <w:color w:val="595959" w:themeColor="text1" w:themeTint="A6"/>
          <w:sz w:val="20"/>
          <w:szCs w:val="20"/>
          <w:lang w:val="en-US"/>
        </w:rPr>
        <w:t xml:space="preserve"> obtain and</w:t>
      </w:r>
      <w:r w:rsidRPr="00C6773D">
        <w:rPr>
          <w:rFonts w:ascii="Arial" w:hAnsi="Arial" w:cs="Arial"/>
          <w:color w:val="595959" w:themeColor="text1" w:themeTint="A6"/>
          <w:sz w:val="20"/>
          <w:szCs w:val="20"/>
          <w:lang w:val="en-US"/>
        </w:rPr>
        <w:t xml:space="preserve"> use your personal information. If you give us personal information about someone else, please make sure you have their permission and make them aware of this Data Privacy Notice, as it also applies to them.</w:t>
      </w:r>
      <w:r w:rsidR="00C50600" w:rsidRPr="00C6773D">
        <w:rPr>
          <w:rFonts w:ascii="Arial" w:hAnsi="Arial" w:cs="Arial"/>
          <w:color w:val="595959" w:themeColor="text1" w:themeTint="A6"/>
          <w:sz w:val="20"/>
          <w:szCs w:val="20"/>
          <w:lang w:val="en-US"/>
        </w:rPr>
        <w:t xml:space="preserve"> </w:t>
      </w:r>
    </w:p>
    <w:p w14:paraId="7B3BC870" w14:textId="5CB65A43" w:rsidR="00C50600" w:rsidRPr="00C50600" w:rsidRDefault="00C50600" w:rsidP="00C50600">
      <w:pPr>
        <w:pStyle w:val="NormalWeb"/>
        <w:shd w:val="clear" w:color="auto" w:fill="FFFFFF"/>
        <w:spacing w:after="0" w:line="276" w:lineRule="auto"/>
        <w:jc w:val="both"/>
        <w:rPr>
          <w:rFonts w:ascii="Arial" w:hAnsi="Arial" w:cs="Arial"/>
          <w:color w:val="000000" w:themeColor="text1"/>
          <w:sz w:val="20"/>
          <w:szCs w:val="20"/>
        </w:rPr>
      </w:pPr>
      <w:r w:rsidRPr="00C6773D">
        <w:rPr>
          <w:rFonts w:ascii="Arial" w:hAnsi="Arial" w:cs="Arial"/>
          <w:color w:val="595959" w:themeColor="text1" w:themeTint="A6"/>
          <w:sz w:val="20"/>
          <w:szCs w:val="20"/>
        </w:rPr>
        <w:t>Should you have any queries about your data, please contact</w:t>
      </w:r>
      <w:r w:rsidR="00354A4F">
        <w:rPr>
          <w:rFonts w:ascii="Arial" w:hAnsi="Arial" w:cs="Arial"/>
          <w:color w:val="595959" w:themeColor="text1" w:themeTint="A6"/>
          <w:sz w:val="20"/>
          <w:szCs w:val="20"/>
        </w:rPr>
        <w:t xml:space="preserve"> Gerard Heneghan.</w:t>
      </w:r>
      <w:r w:rsidRPr="00C6773D">
        <w:rPr>
          <w:rFonts w:ascii="Arial" w:hAnsi="Arial" w:cs="Arial"/>
          <w:color w:val="595959" w:themeColor="text1" w:themeTint="A6"/>
          <w:sz w:val="20"/>
          <w:szCs w:val="20"/>
        </w:rPr>
        <w:t xml:space="preserve"> </w:t>
      </w:r>
    </w:p>
    <w:p w14:paraId="69B99BCA" w14:textId="77777777" w:rsidR="00B64906" w:rsidRPr="006C02C3" w:rsidRDefault="00B64906" w:rsidP="00C50600">
      <w:pPr>
        <w:spacing w:after="0"/>
        <w:jc w:val="both"/>
        <w:rPr>
          <w:rFonts w:ascii="Arial" w:hAnsi="Arial" w:cs="Arial"/>
          <w:color w:val="595959" w:themeColor="text1" w:themeTint="A6"/>
          <w:sz w:val="20"/>
          <w:szCs w:val="20"/>
        </w:rPr>
      </w:pPr>
    </w:p>
    <w:p w14:paraId="00A322B4" w14:textId="77777777" w:rsidR="00C04CAF" w:rsidRDefault="00FE54CE" w:rsidP="006C02C3">
      <w:pPr>
        <w:spacing w:after="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For the purposes of data protection legislation, the data controller of your personal data is </w:t>
      </w:r>
      <w:r w:rsidR="006C02C3" w:rsidRPr="006C02C3">
        <w:rPr>
          <w:rFonts w:ascii="Arial" w:hAnsi="Arial" w:cs="Arial"/>
          <w:color w:val="595959" w:themeColor="text1" w:themeTint="A6"/>
          <w:sz w:val="20"/>
          <w:szCs w:val="20"/>
        </w:rPr>
        <w:t>Heneghan Financial Planning Limited</w:t>
      </w:r>
      <w:r w:rsidR="00C04CAF">
        <w:rPr>
          <w:rFonts w:ascii="Arial" w:hAnsi="Arial" w:cs="Arial"/>
          <w:color w:val="595959" w:themeColor="text1" w:themeTint="A6"/>
          <w:sz w:val="20"/>
          <w:szCs w:val="20"/>
        </w:rPr>
        <w:t xml:space="preserve"> and </w:t>
      </w:r>
      <w:r w:rsidR="00C04CAF" w:rsidRPr="00C04CAF">
        <w:rPr>
          <w:rFonts w:ascii="Arial" w:hAnsi="Arial" w:cs="Arial"/>
          <w:color w:val="595959" w:themeColor="text1" w:themeTint="A6"/>
          <w:sz w:val="20"/>
          <w:szCs w:val="20"/>
        </w:rPr>
        <w:t>Marta Pelc of Plan Assist Para Planning</w:t>
      </w:r>
      <w:r w:rsidR="001863EC" w:rsidRPr="00C6773D">
        <w:rPr>
          <w:rFonts w:ascii="Arial" w:hAnsi="Arial" w:cs="Arial"/>
          <w:color w:val="595959" w:themeColor="text1" w:themeTint="A6"/>
          <w:sz w:val="20"/>
          <w:szCs w:val="20"/>
        </w:rPr>
        <w:t>.</w:t>
      </w:r>
      <w:r w:rsidRPr="006C02C3">
        <w:rPr>
          <w:rFonts w:ascii="Arial" w:hAnsi="Arial" w:cs="Arial"/>
          <w:color w:val="595959" w:themeColor="text1" w:themeTint="A6"/>
          <w:sz w:val="20"/>
          <w:szCs w:val="20"/>
        </w:rPr>
        <w:t xml:space="preserve"> </w:t>
      </w:r>
    </w:p>
    <w:p w14:paraId="2AB3DFCC" w14:textId="77777777" w:rsidR="00C04CAF" w:rsidRDefault="00C04CAF" w:rsidP="006C02C3">
      <w:pPr>
        <w:spacing w:after="0"/>
        <w:jc w:val="both"/>
        <w:rPr>
          <w:rFonts w:ascii="Arial" w:hAnsi="Arial" w:cs="Arial"/>
          <w:color w:val="595959" w:themeColor="text1" w:themeTint="A6"/>
          <w:sz w:val="20"/>
          <w:szCs w:val="20"/>
        </w:rPr>
      </w:pPr>
    </w:p>
    <w:p w14:paraId="7FAF53C2" w14:textId="0D77097E" w:rsidR="007A0179" w:rsidRPr="00C50600" w:rsidRDefault="006C02C3" w:rsidP="006C02C3">
      <w:pPr>
        <w:spacing w:after="0"/>
        <w:jc w:val="both"/>
        <w:rPr>
          <w:rFonts w:ascii="Arial" w:hAnsi="Arial" w:cs="Arial"/>
          <w:color w:val="000000" w:themeColor="text1"/>
          <w:sz w:val="20"/>
          <w:szCs w:val="20"/>
        </w:rPr>
      </w:pPr>
      <w:r w:rsidRPr="006C02C3">
        <w:rPr>
          <w:rFonts w:ascii="Arial" w:hAnsi="Arial" w:cs="Arial"/>
          <w:color w:val="595959" w:themeColor="text1" w:themeTint="A6"/>
          <w:sz w:val="20"/>
          <w:szCs w:val="20"/>
        </w:rPr>
        <w:t>Heneghan Financial Planning Limited</w:t>
      </w:r>
      <w:r>
        <w:rPr>
          <w:rFonts w:ascii="Arial" w:hAnsi="Arial" w:cs="Arial"/>
          <w:color w:val="595959" w:themeColor="text1" w:themeTint="A6"/>
          <w:sz w:val="20"/>
          <w:szCs w:val="20"/>
        </w:rPr>
        <w:t xml:space="preserve"> </w:t>
      </w:r>
      <w:r w:rsidR="00FE54CE" w:rsidRPr="00C6773D">
        <w:rPr>
          <w:rFonts w:ascii="Arial" w:hAnsi="Arial" w:cs="Arial"/>
          <w:color w:val="595959" w:themeColor="text1" w:themeTint="A6"/>
          <w:sz w:val="20"/>
          <w:szCs w:val="20"/>
        </w:rPr>
        <w:t>complies with the Irish Data Protection Act</w:t>
      </w:r>
      <w:r>
        <w:rPr>
          <w:rFonts w:ascii="Arial" w:hAnsi="Arial" w:cs="Arial"/>
          <w:color w:val="595959" w:themeColor="text1" w:themeTint="A6"/>
          <w:sz w:val="20"/>
          <w:szCs w:val="20"/>
        </w:rPr>
        <w:t xml:space="preserve">s </w:t>
      </w:r>
      <w:r w:rsidR="00FE54CE" w:rsidRPr="00C6773D">
        <w:rPr>
          <w:rFonts w:ascii="Arial" w:hAnsi="Arial" w:cs="Arial"/>
          <w:color w:val="595959" w:themeColor="text1" w:themeTint="A6"/>
          <w:sz w:val="20"/>
          <w:szCs w:val="20"/>
        </w:rPr>
        <w:t xml:space="preserve">and the </w:t>
      </w:r>
      <w:r w:rsidR="00BA1665" w:rsidRPr="00C6773D">
        <w:rPr>
          <w:rFonts w:ascii="Arial" w:hAnsi="Arial" w:cs="Arial"/>
          <w:color w:val="595959" w:themeColor="text1" w:themeTint="A6"/>
          <w:sz w:val="20"/>
          <w:szCs w:val="20"/>
        </w:rPr>
        <w:t xml:space="preserve">General Data </w:t>
      </w:r>
      <w:r w:rsidR="00E6074E">
        <w:rPr>
          <w:rFonts w:ascii="Arial" w:hAnsi="Arial" w:cs="Arial"/>
          <w:color w:val="595959" w:themeColor="text1" w:themeTint="A6"/>
          <w:sz w:val="20"/>
          <w:szCs w:val="20"/>
        </w:rPr>
        <w:t>P</w:t>
      </w:r>
      <w:r w:rsidR="00BA1665" w:rsidRPr="00C6773D">
        <w:rPr>
          <w:rFonts w:ascii="Arial" w:hAnsi="Arial" w:cs="Arial"/>
          <w:color w:val="595959" w:themeColor="text1" w:themeTint="A6"/>
          <w:sz w:val="20"/>
          <w:szCs w:val="20"/>
        </w:rPr>
        <w:t>rotection Regulation (</w:t>
      </w:r>
      <w:r w:rsidR="00FE54CE" w:rsidRPr="00C6773D">
        <w:rPr>
          <w:rFonts w:ascii="Arial" w:hAnsi="Arial" w:cs="Arial"/>
          <w:color w:val="595959" w:themeColor="text1" w:themeTint="A6"/>
          <w:sz w:val="20"/>
          <w:szCs w:val="20"/>
        </w:rPr>
        <w:t>GDPR</w:t>
      </w:r>
      <w:r w:rsidR="00BA1665" w:rsidRPr="00C6773D">
        <w:rPr>
          <w:rFonts w:ascii="Arial" w:hAnsi="Arial" w:cs="Arial"/>
          <w:color w:val="595959" w:themeColor="text1" w:themeTint="A6"/>
          <w:sz w:val="20"/>
          <w:szCs w:val="20"/>
        </w:rPr>
        <w:t>)</w:t>
      </w:r>
      <w:r w:rsidR="00FE54CE" w:rsidRPr="00C6773D">
        <w:rPr>
          <w:rFonts w:ascii="Arial" w:hAnsi="Arial" w:cs="Arial"/>
          <w:color w:val="595959" w:themeColor="text1" w:themeTint="A6"/>
          <w:sz w:val="20"/>
          <w:szCs w:val="20"/>
        </w:rPr>
        <w:t xml:space="preserve"> 2018.</w:t>
      </w:r>
      <w:r w:rsidR="00BA1665" w:rsidRPr="00C6773D">
        <w:rPr>
          <w:rFonts w:ascii="Arial" w:hAnsi="Arial" w:cs="Arial"/>
          <w:color w:val="595959" w:themeColor="text1" w:themeTint="A6"/>
          <w:sz w:val="20"/>
          <w:szCs w:val="20"/>
        </w:rPr>
        <w:t xml:space="preserve"> The General Data Protection Regulation (GDPR) is a European Union regulation which came into force on 25 May 2018. GDPR gives you, the </w:t>
      </w:r>
      <w:r w:rsidR="002B589F" w:rsidRPr="00C6773D">
        <w:rPr>
          <w:rFonts w:ascii="Arial" w:hAnsi="Arial" w:cs="Arial"/>
          <w:color w:val="595959" w:themeColor="text1" w:themeTint="A6"/>
          <w:sz w:val="20"/>
          <w:szCs w:val="20"/>
        </w:rPr>
        <w:t>Data Subject</w:t>
      </w:r>
      <w:r w:rsidR="00BA1665" w:rsidRPr="00C6773D">
        <w:rPr>
          <w:rFonts w:ascii="Arial" w:hAnsi="Arial" w:cs="Arial"/>
          <w:color w:val="595959" w:themeColor="text1" w:themeTint="A6"/>
          <w:sz w:val="20"/>
          <w:szCs w:val="20"/>
        </w:rPr>
        <w:t xml:space="preserve">, more </w:t>
      </w:r>
      <w:proofErr w:type="gramStart"/>
      <w:r w:rsidR="00BA1665" w:rsidRPr="00C6773D">
        <w:rPr>
          <w:rFonts w:ascii="Arial" w:hAnsi="Arial" w:cs="Arial"/>
          <w:color w:val="595959" w:themeColor="text1" w:themeTint="A6"/>
          <w:sz w:val="20"/>
          <w:szCs w:val="20"/>
        </w:rPr>
        <w:t>rights</w:t>
      </w:r>
      <w:proofErr w:type="gramEnd"/>
      <w:r w:rsidR="00BA1665" w:rsidRPr="00C6773D">
        <w:rPr>
          <w:rFonts w:ascii="Arial" w:hAnsi="Arial" w:cs="Arial"/>
          <w:color w:val="595959" w:themeColor="text1" w:themeTint="A6"/>
          <w:sz w:val="20"/>
          <w:szCs w:val="20"/>
        </w:rPr>
        <w:t xml:space="preserve"> and control over </w:t>
      </w:r>
      <w:r w:rsidR="007A267E">
        <w:rPr>
          <w:rFonts w:ascii="Arial" w:hAnsi="Arial" w:cs="Arial"/>
          <w:color w:val="595959" w:themeColor="text1" w:themeTint="A6"/>
          <w:sz w:val="20"/>
          <w:szCs w:val="20"/>
        </w:rPr>
        <w:t>your</w:t>
      </w:r>
      <w:r w:rsidR="00BA1665" w:rsidRPr="00C6773D">
        <w:rPr>
          <w:rFonts w:ascii="Arial" w:hAnsi="Arial" w:cs="Arial"/>
          <w:color w:val="595959" w:themeColor="text1" w:themeTint="A6"/>
          <w:sz w:val="20"/>
          <w:szCs w:val="20"/>
        </w:rPr>
        <w:t xml:space="preserve"> personal data and places more obligations on </w:t>
      </w:r>
      <w:r w:rsidR="007A267E">
        <w:rPr>
          <w:rFonts w:ascii="Arial" w:hAnsi="Arial" w:cs="Arial"/>
          <w:color w:val="595959" w:themeColor="text1" w:themeTint="A6"/>
          <w:sz w:val="20"/>
          <w:szCs w:val="20"/>
        </w:rPr>
        <w:t>us</w:t>
      </w:r>
      <w:r w:rsidR="00BA1665" w:rsidRPr="00C6773D">
        <w:rPr>
          <w:rFonts w:ascii="Arial" w:hAnsi="Arial" w:cs="Arial"/>
          <w:color w:val="595959" w:themeColor="text1" w:themeTint="A6"/>
          <w:sz w:val="20"/>
          <w:szCs w:val="20"/>
        </w:rPr>
        <w:t xml:space="preserve"> around how </w:t>
      </w:r>
      <w:r w:rsidR="007A267E">
        <w:rPr>
          <w:rFonts w:ascii="Arial" w:hAnsi="Arial" w:cs="Arial"/>
          <w:color w:val="595959" w:themeColor="text1" w:themeTint="A6"/>
          <w:sz w:val="20"/>
          <w:szCs w:val="20"/>
        </w:rPr>
        <w:t>we</w:t>
      </w:r>
      <w:r w:rsidR="00BA1665" w:rsidRPr="00C6773D">
        <w:rPr>
          <w:rFonts w:ascii="Arial" w:hAnsi="Arial" w:cs="Arial"/>
          <w:color w:val="595959" w:themeColor="text1" w:themeTint="A6"/>
          <w:sz w:val="20"/>
          <w:szCs w:val="20"/>
        </w:rPr>
        <w:t xml:space="preserve"> use, process and store your data. </w:t>
      </w:r>
    </w:p>
    <w:p w14:paraId="131E08DE" w14:textId="43368005" w:rsidR="001863EC" w:rsidRPr="00C50600" w:rsidRDefault="001863EC" w:rsidP="00C50600">
      <w:pPr>
        <w:pStyle w:val="NormalWeb"/>
        <w:shd w:val="clear" w:color="auto" w:fill="FFFFFF"/>
        <w:spacing w:after="0" w:line="276" w:lineRule="auto"/>
        <w:jc w:val="both"/>
        <w:rPr>
          <w:rFonts w:ascii="Arial" w:hAnsi="Arial" w:cs="Arial"/>
          <w:color w:val="000000" w:themeColor="text1"/>
          <w:sz w:val="20"/>
          <w:szCs w:val="20"/>
        </w:rPr>
      </w:pPr>
    </w:p>
    <w:p w14:paraId="0246F389" w14:textId="75468350" w:rsidR="001863EC" w:rsidRPr="00C6773D" w:rsidRDefault="006C02C3" w:rsidP="006C02C3">
      <w:pPr>
        <w:spacing w:after="0"/>
        <w:jc w:val="both"/>
        <w:rPr>
          <w:rFonts w:ascii="Arial" w:hAnsi="Arial" w:cs="Arial"/>
          <w:color w:val="595959" w:themeColor="text1" w:themeTint="A6"/>
          <w:sz w:val="20"/>
          <w:szCs w:val="20"/>
        </w:rPr>
      </w:pPr>
      <w:r w:rsidRPr="006C02C3">
        <w:rPr>
          <w:rFonts w:ascii="Arial" w:hAnsi="Arial" w:cs="Arial"/>
          <w:color w:val="595959" w:themeColor="text1" w:themeTint="A6"/>
          <w:sz w:val="20"/>
          <w:szCs w:val="20"/>
        </w:rPr>
        <w:t>Heneghan Financial Planning Limited</w:t>
      </w:r>
      <w:r w:rsidR="001863EC" w:rsidRPr="006C02C3">
        <w:rPr>
          <w:rFonts w:ascii="Arial" w:hAnsi="Arial" w:cs="Arial"/>
          <w:color w:val="595959" w:themeColor="text1" w:themeTint="A6"/>
          <w:sz w:val="20"/>
          <w:szCs w:val="20"/>
        </w:rPr>
        <w:t xml:space="preserve"> respects the rights of </w:t>
      </w:r>
      <w:r w:rsidR="00E55F86" w:rsidRPr="006C02C3">
        <w:rPr>
          <w:rFonts w:ascii="Arial" w:hAnsi="Arial" w:cs="Arial"/>
          <w:color w:val="595959" w:themeColor="text1" w:themeTint="A6"/>
          <w:sz w:val="20"/>
          <w:szCs w:val="20"/>
        </w:rPr>
        <w:t xml:space="preserve">data subjects </w:t>
      </w:r>
      <w:r w:rsidR="007A0179" w:rsidRPr="006C02C3">
        <w:rPr>
          <w:rFonts w:ascii="Arial" w:hAnsi="Arial" w:cs="Arial"/>
          <w:color w:val="595959" w:themeColor="text1" w:themeTint="A6"/>
          <w:sz w:val="20"/>
          <w:szCs w:val="20"/>
        </w:rPr>
        <w:t>in all interactions including</w:t>
      </w:r>
      <w:r w:rsidR="00E55F86" w:rsidRPr="006C02C3">
        <w:rPr>
          <w:rFonts w:ascii="Arial" w:hAnsi="Arial" w:cs="Arial"/>
          <w:color w:val="595959" w:themeColor="text1" w:themeTint="A6"/>
          <w:sz w:val="20"/>
          <w:szCs w:val="20"/>
        </w:rPr>
        <w:t xml:space="preserve"> </w:t>
      </w:r>
      <w:r w:rsidR="001863EC" w:rsidRPr="006C02C3">
        <w:rPr>
          <w:rFonts w:ascii="Arial" w:hAnsi="Arial" w:cs="Arial"/>
          <w:color w:val="595959" w:themeColor="text1" w:themeTint="A6"/>
          <w:sz w:val="20"/>
          <w:szCs w:val="20"/>
        </w:rPr>
        <w:t xml:space="preserve">users of our website and is committed to </w:t>
      </w:r>
      <w:proofErr w:type="gramStart"/>
      <w:r w:rsidR="001863EC" w:rsidRPr="006C02C3">
        <w:rPr>
          <w:rFonts w:ascii="Arial" w:hAnsi="Arial" w:cs="Arial"/>
          <w:color w:val="595959" w:themeColor="text1" w:themeTint="A6"/>
          <w:sz w:val="20"/>
          <w:szCs w:val="20"/>
        </w:rPr>
        <w:t>protecting your privacy</w:t>
      </w:r>
      <w:r w:rsidR="00BA1665" w:rsidRPr="006C02C3">
        <w:rPr>
          <w:rFonts w:ascii="Arial" w:hAnsi="Arial" w:cs="Arial"/>
          <w:color w:val="595959" w:themeColor="text1" w:themeTint="A6"/>
          <w:sz w:val="20"/>
          <w:szCs w:val="20"/>
        </w:rPr>
        <w:t xml:space="preserve"> at all times</w:t>
      </w:r>
      <w:proofErr w:type="gramEnd"/>
      <w:r w:rsidR="001863EC" w:rsidRPr="006C02C3">
        <w:rPr>
          <w:rFonts w:ascii="Arial" w:hAnsi="Arial" w:cs="Arial"/>
          <w:color w:val="595959" w:themeColor="text1" w:themeTint="A6"/>
          <w:sz w:val="20"/>
          <w:szCs w:val="20"/>
        </w:rPr>
        <w:t xml:space="preserve"> in accordance with </w:t>
      </w:r>
      <w:r w:rsidR="00BA1665" w:rsidRPr="006C02C3">
        <w:rPr>
          <w:rFonts w:ascii="Arial" w:hAnsi="Arial" w:cs="Arial"/>
          <w:color w:val="595959" w:themeColor="text1" w:themeTint="A6"/>
          <w:sz w:val="20"/>
          <w:szCs w:val="20"/>
        </w:rPr>
        <w:t>data protection legislation</w:t>
      </w:r>
      <w:r w:rsidR="001863EC" w:rsidRPr="006C02C3">
        <w:rPr>
          <w:rFonts w:ascii="Arial" w:hAnsi="Arial" w:cs="Arial"/>
          <w:color w:val="595959" w:themeColor="text1" w:themeTint="A6"/>
          <w:sz w:val="20"/>
          <w:szCs w:val="20"/>
        </w:rPr>
        <w:t>.</w:t>
      </w:r>
      <w:r w:rsidR="001863EC" w:rsidRPr="00C6773D">
        <w:rPr>
          <w:rFonts w:ascii="Arial" w:hAnsi="Arial" w:cs="Arial"/>
          <w:color w:val="595959" w:themeColor="text1" w:themeTint="A6"/>
          <w:sz w:val="20"/>
          <w:szCs w:val="20"/>
        </w:rPr>
        <w:t xml:space="preserve"> </w:t>
      </w:r>
    </w:p>
    <w:p w14:paraId="3A567236" w14:textId="77777777" w:rsidR="00C50600" w:rsidRPr="00C50600" w:rsidRDefault="00C50600" w:rsidP="00C50600">
      <w:pPr>
        <w:pStyle w:val="NormalWeb"/>
        <w:shd w:val="clear" w:color="auto" w:fill="FFFFFF"/>
        <w:spacing w:after="0" w:line="276" w:lineRule="auto"/>
        <w:jc w:val="both"/>
        <w:rPr>
          <w:rFonts w:ascii="Arial" w:hAnsi="Arial" w:cs="Arial"/>
          <w:color w:val="000000" w:themeColor="text1"/>
          <w:sz w:val="20"/>
          <w:szCs w:val="20"/>
        </w:rPr>
      </w:pPr>
    </w:p>
    <w:p w14:paraId="34F5A66A" w14:textId="77777777" w:rsidR="00C50600" w:rsidRPr="00C50600" w:rsidRDefault="00C50600"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Security of data</w:t>
      </w:r>
    </w:p>
    <w:p w14:paraId="4EFE1117" w14:textId="7D98F299" w:rsidR="00C50600" w:rsidRPr="00C6773D" w:rsidRDefault="006C02C3" w:rsidP="00C50600">
      <w:pPr>
        <w:pStyle w:val="NormalWeb"/>
        <w:shd w:val="clear" w:color="auto" w:fill="FFFFFF"/>
        <w:spacing w:after="0" w:line="276" w:lineRule="auto"/>
        <w:jc w:val="both"/>
        <w:rPr>
          <w:rFonts w:ascii="Arial" w:hAnsi="Arial" w:cs="Arial"/>
          <w:color w:val="595959" w:themeColor="text1" w:themeTint="A6"/>
          <w:sz w:val="20"/>
          <w:szCs w:val="20"/>
        </w:rPr>
      </w:pPr>
      <w:r w:rsidRPr="006C02C3">
        <w:rPr>
          <w:rFonts w:ascii="Arial" w:hAnsi="Arial" w:cs="Arial"/>
          <w:color w:val="595959" w:themeColor="text1" w:themeTint="A6"/>
          <w:sz w:val="20"/>
          <w:szCs w:val="20"/>
        </w:rPr>
        <w:t xml:space="preserve">Heneghan Financial Planning Limited </w:t>
      </w:r>
      <w:r w:rsidR="00C50600" w:rsidRPr="00C6773D">
        <w:rPr>
          <w:rFonts w:ascii="Arial" w:hAnsi="Arial" w:cs="Arial"/>
          <w:color w:val="595959" w:themeColor="text1" w:themeTint="A6"/>
          <w:sz w:val="20"/>
          <w:szCs w:val="20"/>
        </w:rPr>
        <w:t xml:space="preserve">takes seriously its security obligations in respect of your personal data under the </w:t>
      </w:r>
      <w:r w:rsidR="00C50600" w:rsidRPr="009A2B50">
        <w:rPr>
          <w:rFonts w:ascii="Arial" w:hAnsi="Arial" w:cs="Arial"/>
          <w:bCs/>
          <w:color w:val="595959" w:themeColor="text1" w:themeTint="A6"/>
          <w:sz w:val="20"/>
          <w:szCs w:val="20"/>
        </w:rPr>
        <w:t>Data Protection Act</w:t>
      </w:r>
      <w:r w:rsidRPr="009A2B50">
        <w:rPr>
          <w:rFonts w:ascii="Arial" w:hAnsi="Arial" w:cs="Arial"/>
          <w:bCs/>
          <w:color w:val="595959" w:themeColor="text1" w:themeTint="A6"/>
          <w:sz w:val="20"/>
          <w:szCs w:val="20"/>
        </w:rPr>
        <w:t>s</w:t>
      </w:r>
      <w:r w:rsidR="00C6773D" w:rsidRPr="009A2B50">
        <w:rPr>
          <w:rFonts w:ascii="Arial" w:hAnsi="Arial" w:cs="Arial"/>
          <w:bCs/>
          <w:color w:val="595959" w:themeColor="text1" w:themeTint="A6"/>
          <w:sz w:val="20"/>
          <w:szCs w:val="20"/>
        </w:rPr>
        <w:t xml:space="preserve"> and the </w:t>
      </w:r>
      <w:r w:rsidR="00C50600" w:rsidRPr="009A2B50">
        <w:rPr>
          <w:rFonts w:ascii="Arial" w:hAnsi="Arial" w:cs="Arial"/>
          <w:bCs/>
          <w:color w:val="595959" w:themeColor="text1" w:themeTint="A6"/>
          <w:sz w:val="20"/>
          <w:szCs w:val="20"/>
        </w:rPr>
        <w:t xml:space="preserve">GDPR </w:t>
      </w:r>
      <w:r w:rsidR="00C6773D" w:rsidRPr="009A2B50">
        <w:rPr>
          <w:rFonts w:ascii="Arial" w:hAnsi="Arial" w:cs="Arial"/>
          <w:bCs/>
          <w:color w:val="595959" w:themeColor="text1" w:themeTint="A6"/>
          <w:sz w:val="20"/>
          <w:szCs w:val="20"/>
        </w:rPr>
        <w:t>w</w:t>
      </w:r>
      <w:r w:rsidR="00C6773D">
        <w:rPr>
          <w:rFonts w:ascii="Arial" w:hAnsi="Arial" w:cs="Arial"/>
          <w:color w:val="595959" w:themeColor="text1" w:themeTint="A6"/>
          <w:sz w:val="20"/>
          <w:szCs w:val="20"/>
        </w:rPr>
        <w:t xml:space="preserve">ith regards to protection and keeping it secure, </w:t>
      </w:r>
      <w:r w:rsidR="00C50600" w:rsidRPr="00C6773D">
        <w:rPr>
          <w:rFonts w:ascii="Arial" w:hAnsi="Arial" w:cs="Arial"/>
          <w:color w:val="595959" w:themeColor="text1" w:themeTint="A6"/>
          <w:sz w:val="20"/>
          <w:szCs w:val="20"/>
        </w:rPr>
        <w:t>to prevent unauthorised access to, alteration</w:t>
      </w:r>
      <w:r w:rsidR="00C6773D">
        <w:rPr>
          <w:rFonts w:ascii="Arial" w:hAnsi="Arial" w:cs="Arial"/>
          <w:color w:val="595959" w:themeColor="text1" w:themeTint="A6"/>
          <w:sz w:val="20"/>
          <w:szCs w:val="20"/>
        </w:rPr>
        <w:t xml:space="preserve">, </w:t>
      </w:r>
      <w:proofErr w:type="gramStart"/>
      <w:r w:rsidR="00C6773D">
        <w:rPr>
          <w:rFonts w:ascii="Arial" w:hAnsi="Arial" w:cs="Arial"/>
          <w:color w:val="595959" w:themeColor="text1" w:themeTint="A6"/>
          <w:sz w:val="20"/>
          <w:szCs w:val="20"/>
        </w:rPr>
        <w:t>loss</w:t>
      </w:r>
      <w:proofErr w:type="gramEnd"/>
      <w:r w:rsidR="00C50600" w:rsidRPr="00C6773D">
        <w:rPr>
          <w:rFonts w:ascii="Arial" w:hAnsi="Arial" w:cs="Arial"/>
          <w:color w:val="595959" w:themeColor="text1" w:themeTint="A6"/>
          <w:sz w:val="20"/>
          <w:szCs w:val="20"/>
        </w:rPr>
        <w:t xml:space="preserve"> or destruction of </w:t>
      </w:r>
      <w:r w:rsidR="00C6773D">
        <w:rPr>
          <w:rFonts w:ascii="Arial" w:hAnsi="Arial" w:cs="Arial"/>
          <w:color w:val="595959" w:themeColor="text1" w:themeTint="A6"/>
          <w:sz w:val="20"/>
          <w:szCs w:val="20"/>
        </w:rPr>
        <w:t xml:space="preserve">all </w:t>
      </w:r>
      <w:r w:rsidR="00C50600" w:rsidRPr="00C6773D">
        <w:rPr>
          <w:rFonts w:ascii="Arial" w:hAnsi="Arial" w:cs="Arial"/>
          <w:color w:val="595959" w:themeColor="text1" w:themeTint="A6"/>
          <w:sz w:val="20"/>
          <w:szCs w:val="20"/>
        </w:rPr>
        <w:t xml:space="preserve">personal data in our possession. </w:t>
      </w:r>
    </w:p>
    <w:p w14:paraId="241161ED" w14:textId="77777777" w:rsidR="007A6A60" w:rsidRPr="00C50600" w:rsidRDefault="007A6A60" w:rsidP="00C50600">
      <w:pPr>
        <w:pStyle w:val="NormalWeb"/>
        <w:shd w:val="clear" w:color="auto" w:fill="FFFFFF"/>
        <w:spacing w:after="0" w:line="276" w:lineRule="auto"/>
        <w:jc w:val="both"/>
        <w:rPr>
          <w:rStyle w:val="Strong"/>
          <w:rFonts w:ascii="Arial" w:hAnsi="Arial" w:cs="Arial"/>
          <w:color w:val="000000" w:themeColor="text1"/>
          <w:sz w:val="20"/>
          <w:szCs w:val="20"/>
          <w:u w:val="single"/>
        </w:rPr>
      </w:pPr>
    </w:p>
    <w:p w14:paraId="06194EE3" w14:textId="158321C1" w:rsidR="00453121" w:rsidRPr="00C50600" w:rsidRDefault="003F125E" w:rsidP="00C50600">
      <w:pPr>
        <w:pStyle w:val="NormalWeb"/>
        <w:shd w:val="clear" w:color="auto" w:fill="FFFFFF"/>
        <w:spacing w:after="0" w:line="276" w:lineRule="auto"/>
        <w:jc w:val="both"/>
        <w:rPr>
          <w:rStyle w:val="Strong"/>
          <w:rFonts w:ascii="Arial" w:hAnsi="Arial" w:cs="Arial"/>
          <w:color w:val="4F81BD" w:themeColor="accent1"/>
          <w:sz w:val="20"/>
          <w:szCs w:val="20"/>
        </w:rPr>
      </w:pPr>
      <w:r w:rsidRPr="00C50600">
        <w:rPr>
          <w:rStyle w:val="Strong"/>
          <w:rFonts w:ascii="Arial" w:hAnsi="Arial" w:cs="Arial"/>
          <w:color w:val="4F81BD" w:themeColor="accent1"/>
          <w:sz w:val="20"/>
          <w:szCs w:val="20"/>
          <w:u w:val="single"/>
        </w:rPr>
        <w:t>How we obtain</w:t>
      </w:r>
      <w:r w:rsidR="00453121" w:rsidRPr="00C50600">
        <w:rPr>
          <w:rStyle w:val="Strong"/>
          <w:rFonts w:ascii="Arial" w:hAnsi="Arial" w:cs="Arial"/>
          <w:color w:val="4F81BD" w:themeColor="accent1"/>
          <w:sz w:val="20"/>
          <w:szCs w:val="20"/>
          <w:u w:val="single"/>
        </w:rPr>
        <w:t xml:space="preserve"> your personal information</w:t>
      </w:r>
    </w:p>
    <w:p w14:paraId="73509D27" w14:textId="4CFDA412" w:rsidR="00E844CF" w:rsidRPr="00C6773D" w:rsidRDefault="00E844CF" w:rsidP="00C50600">
      <w:pPr>
        <w:pStyle w:val="NormalWeb"/>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You provide us with your personal information directly when you contact us, complete our forms, speak </w:t>
      </w:r>
      <w:r w:rsidRPr="006C02C3">
        <w:rPr>
          <w:rFonts w:ascii="Arial" w:hAnsi="Arial" w:cs="Arial"/>
          <w:color w:val="595959" w:themeColor="text1" w:themeTint="A6"/>
          <w:sz w:val="20"/>
          <w:szCs w:val="20"/>
        </w:rPr>
        <w:t xml:space="preserve">with </w:t>
      </w:r>
      <w:proofErr w:type="gramStart"/>
      <w:r w:rsidRPr="006C02C3">
        <w:rPr>
          <w:rFonts w:ascii="Arial" w:hAnsi="Arial" w:cs="Arial"/>
          <w:color w:val="595959" w:themeColor="text1" w:themeTint="A6"/>
          <w:sz w:val="20"/>
          <w:szCs w:val="20"/>
        </w:rPr>
        <w:t>us</w:t>
      </w:r>
      <w:proofErr w:type="gramEnd"/>
      <w:r w:rsidRPr="006C02C3">
        <w:rPr>
          <w:rFonts w:ascii="Arial" w:hAnsi="Arial" w:cs="Arial"/>
          <w:color w:val="595959" w:themeColor="text1" w:themeTint="A6"/>
          <w:sz w:val="20"/>
          <w:szCs w:val="20"/>
        </w:rPr>
        <w:t xml:space="preserve"> or visit our website, and social media accounts. We</w:t>
      </w:r>
      <w:r w:rsidRPr="00C6773D">
        <w:rPr>
          <w:rFonts w:ascii="Arial" w:hAnsi="Arial" w:cs="Arial"/>
          <w:color w:val="595959" w:themeColor="text1" w:themeTint="A6"/>
          <w:sz w:val="20"/>
          <w:szCs w:val="20"/>
        </w:rPr>
        <w:t xml:space="preserve"> also get personal information from solicitors, employers, or regulators (where relevant). We also create new personal information about you based on information you have given us and through your interactions with us </w:t>
      </w:r>
      <w:r w:rsidR="001D308A">
        <w:rPr>
          <w:rFonts w:ascii="Arial" w:hAnsi="Arial" w:cs="Arial"/>
          <w:color w:val="595959" w:themeColor="text1" w:themeTint="A6"/>
          <w:sz w:val="20"/>
          <w:szCs w:val="20"/>
        </w:rPr>
        <w:t>as well</w:t>
      </w:r>
      <w:r w:rsidRPr="00C6773D">
        <w:rPr>
          <w:rFonts w:ascii="Arial" w:hAnsi="Arial" w:cs="Arial"/>
          <w:color w:val="595959" w:themeColor="text1" w:themeTint="A6"/>
          <w:sz w:val="20"/>
          <w:szCs w:val="20"/>
        </w:rPr>
        <w:t xml:space="preserve"> as noting your online preferences. </w:t>
      </w:r>
    </w:p>
    <w:p w14:paraId="13F409BF" w14:textId="4665BF05" w:rsidR="00453121" w:rsidRPr="00C6773D"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Please note that where you provide us with your personal information,</w:t>
      </w:r>
      <w:r w:rsidR="0043125B" w:rsidRPr="00C6773D">
        <w:rPr>
          <w:rFonts w:ascii="Arial" w:hAnsi="Arial" w:cs="Arial"/>
          <w:color w:val="595959" w:themeColor="text1" w:themeTint="A6"/>
          <w:sz w:val="20"/>
          <w:szCs w:val="20"/>
        </w:rPr>
        <w:t xml:space="preserve"> either directly to us,</w:t>
      </w:r>
      <w:r w:rsidRPr="00C6773D">
        <w:rPr>
          <w:rFonts w:ascii="Arial" w:hAnsi="Arial" w:cs="Arial"/>
          <w:color w:val="595959" w:themeColor="text1" w:themeTint="A6"/>
          <w:sz w:val="20"/>
          <w:szCs w:val="20"/>
        </w:rPr>
        <w:t xml:space="preserve"> through a facility provided on our website, you consent to us</w:t>
      </w:r>
      <w:r w:rsidR="0043125B" w:rsidRPr="00C6773D">
        <w:rPr>
          <w:rFonts w:ascii="Arial" w:hAnsi="Arial" w:cs="Arial"/>
          <w:color w:val="595959" w:themeColor="text1" w:themeTint="A6"/>
          <w:sz w:val="20"/>
          <w:szCs w:val="20"/>
        </w:rPr>
        <w:t>,</w:t>
      </w:r>
    </w:p>
    <w:p w14:paraId="605D7F15" w14:textId="77777777" w:rsidR="007A0179" w:rsidRPr="00C6773D" w:rsidRDefault="007A0179" w:rsidP="00C50600">
      <w:pPr>
        <w:pStyle w:val="NormalWeb"/>
        <w:shd w:val="clear" w:color="auto" w:fill="FFFFFF"/>
        <w:spacing w:after="0" w:line="276" w:lineRule="auto"/>
        <w:jc w:val="both"/>
        <w:rPr>
          <w:rFonts w:ascii="Arial" w:hAnsi="Arial" w:cs="Arial"/>
          <w:color w:val="595959" w:themeColor="text1" w:themeTint="A6"/>
          <w:sz w:val="20"/>
          <w:szCs w:val="20"/>
        </w:rPr>
      </w:pPr>
    </w:p>
    <w:p w14:paraId="1426AF78" w14:textId="77777777" w:rsidR="00453121" w:rsidRPr="00C6773D" w:rsidRDefault="00453121" w:rsidP="00C50600">
      <w:pPr>
        <w:numPr>
          <w:ilvl w:val="0"/>
          <w:numId w:val="2"/>
        </w:numPr>
        <w:shd w:val="clear" w:color="auto" w:fill="FFFFFF"/>
        <w:spacing w:after="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Processing and administering your personal data to perform all necessary actions to give effect to your request or instruction; and</w:t>
      </w:r>
    </w:p>
    <w:p w14:paraId="2B264239" w14:textId="622752E1" w:rsidR="00453121" w:rsidRPr="00C6773D" w:rsidRDefault="00453121" w:rsidP="00C50600">
      <w:pPr>
        <w:numPr>
          <w:ilvl w:val="0"/>
          <w:numId w:val="2"/>
        </w:numPr>
        <w:shd w:val="clear" w:color="auto" w:fill="FFFFFF"/>
        <w:spacing w:after="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Retaining a record of incoming and outgoing communications (e.g.</w:t>
      </w:r>
      <w:r w:rsidR="001A7735" w:rsidRPr="00C6773D">
        <w:rPr>
          <w:rFonts w:ascii="Arial" w:hAnsi="Arial" w:cs="Arial"/>
          <w:color w:val="595959" w:themeColor="text1" w:themeTint="A6"/>
          <w:sz w:val="20"/>
          <w:szCs w:val="20"/>
        </w:rPr>
        <w:t>,</w:t>
      </w:r>
      <w:r w:rsidRPr="00C6773D">
        <w:rPr>
          <w:rFonts w:ascii="Arial" w:hAnsi="Arial" w:cs="Arial"/>
          <w:color w:val="595959" w:themeColor="text1" w:themeTint="A6"/>
          <w:sz w:val="20"/>
          <w:szCs w:val="20"/>
        </w:rPr>
        <w:t xml:space="preserve"> </w:t>
      </w:r>
      <w:r w:rsidR="001A7735" w:rsidRPr="00C6773D">
        <w:rPr>
          <w:rFonts w:ascii="Arial" w:hAnsi="Arial" w:cs="Arial"/>
          <w:color w:val="595959" w:themeColor="text1" w:themeTint="A6"/>
          <w:sz w:val="20"/>
          <w:szCs w:val="20"/>
        </w:rPr>
        <w:t xml:space="preserve">Phone, </w:t>
      </w:r>
      <w:r w:rsidRPr="00C6773D">
        <w:rPr>
          <w:rFonts w:ascii="Arial" w:hAnsi="Arial" w:cs="Arial"/>
          <w:color w:val="595959" w:themeColor="text1" w:themeTint="A6"/>
          <w:sz w:val="20"/>
          <w:szCs w:val="20"/>
        </w:rPr>
        <w:t>email</w:t>
      </w:r>
      <w:r w:rsidR="001A7735" w:rsidRPr="00C6773D">
        <w:rPr>
          <w:rFonts w:ascii="Arial" w:hAnsi="Arial" w:cs="Arial"/>
          <w:color w:val="595959" w:themeColor="text1" w:themeTint="A6"/>
          <w:sz w:val="20"/>
          <w:szCs w:val="20"/>
        </w:rPr>
        <w:t>, post, or text message</w:t>
      </w:r>
      <w:r w:rsidRPr="00C6773D">
        <w:rPr>
          <w:rFonts w:ascii="Arial" w:hAnsi="Arial" w:cs="Arial"/>
          <w:color w:val="595959" w:themeColor="text1" w:themeTint="A6"/>
          <w:sz w:val="20"/>
          <w:szCs w:val="20"/>
        </w:rPr>
        <w:t>).</w:t>
      </w:r>
    </w:p>
    <w:p w14:paraId="61D74D39" w14:textId="77777777" w:rsidR="001A7735" w:rsidRPr="00C6773D" w:rsidRDefault="001A7735" w:rsidP="00C50600">
      <w:pPr>
        <w:pStyle w:val="NormalWeb"/>
        <w:shd w:val="clear" w:color="auto" w:fill="FFFFFF"/>
        <w:spacing w:after="0" w:line="276" w:lineRule="auto"/>
        <w:jc w:val="both"/>
        <w:rPr>
          <w:rFonts w:ascii="Arial" w:hAnsi="Arial" w:cs="Arial"/>
          <w:color w:val="595959" w:themeColor="text1" w:themeTint="A6"/>
          <w:sz w:val="20"/>
          <w:szCs w:val="20"/>
        </w:rPr>
      </w:pPr>
    </w:p>
    <w:p w14:paraId="77A08AC9" w14:textId="7A4A5F3C" w:rsidR="00453121" w:rsidRPr="00C6773D"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Information in the </w:t>
      </w:r>
      <w:r w:rsidR="001A7735" w:rsidRPr="00C6773D">
        <w:rPr>
          <w:rFonts w:ascii="Arial" w:hAnsi="Arial" w:cs="Arial"/>
          <w:color w:val="595959" w:themeColor="text1" w:themeTint="A6"/>
          <w:sz w:val="20"/>
          <w:szCs w:val="20"/>
        </w:rPr>
        <w:t>communications</w:t>
      </w:r>
      <w:r w:rsidRPr="00C6773D">
        <w:rPr>
          <w:rFonts w:ascii="Arial" w:hAnsi="Arial" w:cs="Arial"/>
          <w:color w:val="595959" w:themeColor="text1" w:themeTint="A6"/>
          <w:sz w:val="20"/>
          <w:szCs w:val="20"/>
        </w:rPr>
        <w:t xml:space="preserve"> we receive and send will not be disclosed to any third party without the permission of the sender unless otherwise</w:t>
      </w:r>
      <w:r w:rsidR="001A7735" w:rsidRPr="00C6773D">
        <w:rPr>
          <w:rFonts w:ascii="Arial" w:hAnsi="Arial" w:cs="Arial"/>
          <w:color w:val="595959" w:themeColor="text1" w:themeTint="A6"/>
          <w:sz w:val="20"/>
          <w:szCs w:val="20"/>
        </w:rPr>
        <w:t xml:space="preserve"> stated in this Data privacy Notice or</w:t>
      </w:r>
      <w:r w:rsidRPr="00C6773D">
        <w:rPr>
          <w:rFonts w:ascii="Arial" w:hAnsi="Arial" w:cs="Arial"/>
          <w:color w:val="595959" w:themeColor="text1" w:themeTint="A6"/>
          <w:sz w:val="20"/>
          <w:szCs w:val="20"/>
        </w:rPr>
        <w:t xml:space="preserve"> in accordance with the </w:t>
      </w:r>
      <w:r w:rsidR="001A7735" w:rsidRPr="00C6773D">
        <w:rPr>
          <w:rFonts w:ascii="Arial" w:hAnsi="Arial" w:cs="Arial"/>
          <w:color w:val="595959" w:themeColor="text1" w:themeTint="A6"/>
          <w:sz w:val="20"/>
          <w:szCs w:val="20"/>
        </w:rPr>
        <w:t xml:space="preserve">Irish </w:t>
      </w:r>
      <w:r w:rsidRPr="00C6773D">
        <w:rPr>
          <w:rFonts w:ascii="Arial" w:hAnsi="Arial" w:cs="Arial"/>
          <w:color w:val="595959" w:themeColor="text1" w:themeTint="A6"/>
          <w:sz w:val="20"/>
          <w:szCs w:val="20"/>
        </w:rPr>
        <w:t>Data Protection Act</w:t>
      </w:r>
      <w:r w:rsidR="001A7735" w:rsidRPr="00C6773D">
        <w:rPr>
          <w:rFonts w:ascii="Arial" w:hAnsi="Arial" w:cs="Arial"/>
          <w:color w:val="595959" w:themeColor="text1" w:themeTint="A6"/>
          <w:sz w:val="20"/>
          <w:szCs w:val="20"/>
        </w:rPr>
        <w:t xml:space="preserve"> and the GDPR</w:t>
      </w:r>
      <w:r w:rsidRPr="00C6773D">
        <w:rPr>
          <w:rFonts w:ascii="Arial" w:hAnsi="Arial" w:cs="Arial"/>
          <w:color w:val="595959" w:themeColor="text1" w:themeTint="A6"/>
          <w:sz w:val="20"/>
          <w:szCs w:val="20"/>
        </w:rPr>
        <w:t>.</w:t>
      </w:r>
      <w:r w:rsidR="001A7735" w:rsidRPr="00C6773D">
        <w:rPr>
          <w:rFonts w:ascii="Arial" w:hAnsi="Arial" w:cs="Arial"/>
          <w:color w:val="595959" w:themeColor="text1" w:themeTint="A6"/>
          <w:sz w:val="20"/>
          <w:szCs w:val="20"/>
        </w:rPr>
        <w:t xml:space="preserve"> </w:t>
      </w:r>
      <w:r w:rsidRPr="00C6773D">
        <w:rPr>
          <w:rFonts w:ascii="Arial" w:hAnsi="Arial" w:cs="Arial"/>
          <w:color w:val="595959" w:themeColor="text1" w:themeTint="A6"/>
          <w:sz w:val="20"/>
          <w:szCs w:val="20"/>
        </w:rPr>
        <w:t>We inform all persons who submit their personal data to us of these conditions by this</w:t>
      </w:r>
      <w:r w:rsidR="0043125B" w:rsidRPr="00C6773D">
        <w:rPr>
          <w:rFonts w:ascii="Arial" w:hAnsi="Arial" w:cs="Arial"/>
          <w:color w:val="595959" w:themeColor="text1" w:themeTint="A6"/>
          <w:sz w:val="20"/>
          <w:szCs w:val="20"/>
        </w:rPr>
        <w:t xml:space="preserve"> Data</w:t>
      </w:r>
      <w:r w:rsidRPr="00C6773D">
        <w:rPr>
          <w:rFonts w:ascii="Arial" w:hAnsi="Arial" w:cs="Arial"/>
          <w:color w:val="595959" w:themeColor="text1" w:themeTint="A6"/>
          <w:sz w:val="20"/>
          <w:szCs w:val="20"/>
        </w:rPr>
        <w:t xml:space="preserve"> Privacy Notice.</w:t>
      </w:r>
    </w:p>
    <w:p w14:paraId="12347E74" w14:textId="02E3F326" w:rsidR="007A0179" w:rsidRPr="00C6773D" w:rsidRDefault="007A0179" w:rsidP="00C50600">
      <w:pPr>
        <w:pStyle w:val="NormalWeb"/>
        <w:shd w:val="clear" w:color="auto" w:fill="FFFFFF"/>
        <w:spacing w:after="0" w:line="276" w:lineRule="auto"/>
        <w:jc w:val="both"/>
        <w:rPr>
          <w:rFonts w:ascii="Arial" w:hAnsi="Arial" w:cs="Arial"/>
          <w:i/>
          <w:iCs/>
          <w:color w:val="595959" w:themeColor="text1" w:themeTint="A6"/>
          <w:sz w:val="20"/>
          <w:szCs w:val="20"/>
        </w:rPr>
      </w:pPr>
      <w:r w:rsidRPr="006C02C3">
        <w:rPr>
          <w:rFonts w:ascii="Arial" w:hAnsi="Arial" w:cs="Arial"/>
          <w:color w:val="595959" w:themeColor="text1" w:themeTint="A6"/>
          <w:sz w:val="20"/>
          <w:szCs w:val="20"/>
        </w:rPr>
        <w:t>For more detailed information on what personal information is collected and how it is used when using our website please see later in this document.</w:t>
      </w:r>
    </w:p>
    <w:p w14:paraId="12759665" w14:textId="77777777" w:rsidR="00E844CF" w:rsidRPr="00C50600" w:rsidRDefault="00E844CF" w:rsidP="00C50600">
      <w:pPr>
        <w:pStyle w:val="NormalWeb"/>
        <w:shd w:val="clear" w:color="auto" w:fill="FFFFFF"/>
        <w:spacing w:after="0" w:line="276" w:lineRule="auto"/>
        <w:jc w:val="both"/>
        <w:rPr>
          <w:rFonts w:ascii="Arial" w:hAnsi="Arial" w:cs="Arial"/>
          <w:i/>
          <w:iCs/>
          <w:color w:val="000000" w:themeColor="text1"/>
          <w:sz w:val="20"/>
          <w:szCs w:val="20"/>
        </w:rPr>
      </w:pPr>
    </w:p>
    <w:p w14:paraId="513DD7D2" w14:textId="59DA700A" w:rsidR="001863EC" w:rsidRPr="00C50600" w:rsidRDefault="001863EC" w:rsidP="00C50600">
      <w:pPr>
        <w:pStyle w:val="NormalWeb"/>
        <w:shd w:val="clear" w:color="auto" w:fill="FFFFFF"/>
        <w:spacing w:after="0" w:line="276" w:lineRule="auto"/>
        <w:jc w:val="both"/>
        <w:rPr>
          <w:rStyle w:val="Strong"/>
          <w:rFonts w:ascii="Arial" w:hAnsi="Arial" w:cs="Arial"/>
          <w:color w:val="4F81BD" w:themeColor="accent1"/>
          <w:sz w:val="20"/>
          <w:szCs w:val="20"/>
        </w:rPr>
      </w:pPr>
      <w:r w:rsidRPr="00C50600">
        <w:rPr>
          <w:rStyle w:val="Strong"/>
          <w:rFonts w:ascii="Arial" w:hAnsi="Arial" w:cs="Arial"/>
          <w:color w:val="4F81BD" w:themeColor="accent1"/>
          <w:sz w:val="20"/>
          <w:szCs w:val="20"/>
          <w:u w:val="single"/>
        </w:rPr>
        <w:t>Collection and use of personal data</w:t>
      </w:r>
    </w:p>
    <w:p w14:paraId="7C589864" w14:textId="2A1339EF" w:rsidR="00B66956" w:rsidRPr="00C6773D" w:rsidRDefault="00B66956" w:rsidP="00C50600">
      <w:pPr>
        <w:pStyle w:val="NormalWeb"/>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We collect and use personal information to arrange transactions on your behalf as agreed with you, to service our customers, </w:t>
      </w:r>
      <w:r w:rsidRPr="00C6773D">
        <w:rPr>
          <w:rFonts w:ascii="Arial" w:eastAsiaTheme="minorHAnsi" w:hAnsi="Arial" w:cs="Arial"/>
          <w:color w:val="595959" w:themeColor="text1" w:themeTint="A6"/>
          <w:sz w:val="20"/>
          <w:szCs w:val="20"/>
          <w:lang w:eastAsia="en-US"/>
        </w:rPr>
        <w:t>assist with claims and</w:t>
      </w:r>
      <w:r w:rsidRPr="00C6773D">
        <w:rPr>
          <w:rFonts w:ascii="Arial" w:hAnsi="Arial" w:cs="Arial"/>
          <w:color w:val="595959" w:themeColor="text1" w:themeTint="A6"/>
          <w:sz w:val="20"/>
          <w:szCs w:val="20"/>
        </w:rPr>
        <w:t xml:space="preserve"> the payment of plan benefits. We must have a lawful basis to collect and use personal information.</w:t>
      </w:r>
    </w:p>
    <w:p w14:paraId="2C2EA843" w14:textId="342AF67F" w:rsidR="007A6A60" w:rsidRPr="00C50600" w:rsidRDefault="007A6A60" w:rsidP="00C50600">
      <w:pPr>
        <w:pStyle w:val="NormalWeb"/>
        <w:shd w:val="clear" w:color="auto" w:fill="FFFFFF"/>
        <w:spacing w:after="0" w:line="276" w:lineRule="auto"/>
        <w:jc w:val="both"/>
        <w:rPr>
          <w:rFonts w:ascii="Arial" w:hAnsi="Arial" w:cs="Arial"/>
          <w:color w:val="000000" w:themeColor="text1"/>
          <w:sz w:val="20"/>
          <w:szCs w:val="20"/>
        </w:rPr>
      </w:pPr>
    </w:p>
    <w:p w14:paraId="6F3F4332" w14:textId="6901C5EE" w:rsidR="007A0179" w:rsidRPr="00C50600" w:rsidRDefault="007A0179" w:rsidP="00C50600">
      <w:pPr>
        <w:pStyle w:val="NormalWeb"/>
        <w:shd w:val="clear" w:color="auto" w:fill="FFFFFF"/>
        <w:spacing w:after="0" w:line="276" w:lineRule="auto"/>
        <w:jc w:val="both"/>
        <w:rPr>
          <w:rFonts w:ascii="Arial" w:hAnsi="Arial" w:cs="Arial"/>
          <w:color w:val="000000" w:themeColor="text1"/>
          <w:sz w:val="20"/>
          <w:szCs w:val="20"/>
        </w:rPr>
      </w:pPr>
    </w:p>
    <w:p w14:paraId="0413238A" w14:textId="77777777" w:rsidR="007A0179" w:rsidRPr="00C50600" w:rsidRDefault="007A0179" w:rsidP="00C50600">
      <w:pPr>
        <w:pStyle w:val="NormalWeb"/>
        <w:shd w:val="clear" w:color="auto" w:fill="FFFFFF"/>
        <w:spacing w:after="0" w:line="276" w:lineRule="auto"/>
        <w:jc w:val="both"/>
        <w:rPr>
          <w:rFonts w:ascii="Arial" w:hAnsi="Arial" w:cs="Arial"/>
          <w:color w:val="000000" w:themeColor="text1"/>
          <w:sz w:val="20"/>
          <w:szCs w:val="20"/>
        </w:rPr>
      </w:pPr>
    </w:p>
    <w:p w14:paraId="4D485C14" w14:textId="77777777" w:rsidR="007A6A60" w:rsidRPr="00C50600" w:rsidRDefault="007A6A60" w:rsidP="00C50600">
      <w:pPr>
        <w:pStyle w:val="NormalWeb"/>
        <w:numPr>
          <w:ilvl w:val="0"/>
          <w:numId w:val="12"/>
        </w:numPr>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Your Consent</w:t>
      </w:r>
    </w:p>
    <w:p w14:paraId="6C0136F1" w14:textId="5ACD57A4" w:rsidR="007A6A60" w:rsidRPr="00C6773D" w:rsidRDefault="007A6A60" w:rsidP="00C50600">
      <w:pPr>
        <w:pStyle w:val="NormalWeb"/>
        <w:shd w:val="clear" w:color="auto" w:fill="FFFFFF"/>
        <w:spacing w:after="0" w:line="276" w:lineRule="auto"/>
        <w:ind w:left="36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You need to give consent for us to collect and use personal information</w:t>
      </w:r>
      <w:r w:rsidR="00E66271" w:rsidRPr="00C6773D">
        <w:rPr>
          <w:rFonts w:ascii="Arial" w:hAnsi="Arial" w:cs="Arial"/>
          <w:color w:val="595959" w:themeColor="text1" w:themeTint="A6"/>
          <w:sz w:val="20"/>
          <w:szCs w:val="20"/>
        </w:rPr>
        <w:t xml:space="preserve"> and your explicit consent in the case of your special category personal information</w:t>
      </w:r>
      <w:r w:rsidRPr="00C6773D">
        <w:rPr>
          <w:rFonts w:ascii="Arial" w:hAnsi="Arial" w:cs="Arial"/>
          <w:color w:val="595959" w:themeColor="text1" w:themeTint="A6"/>
          <w:sz w:val="20"/>
          <w:szCs w:val="20"/>
        </w:rPr>
        <w:t xml:space="preserve"> </w:t>
      </w:r>
      <w:r w:rsidR="00E66271" w:rsidRPr="00C6773D">
        <w:rPr>
          <w:rFonts w:ascii="Arial" w:hAnsi="Arial" w:cs="Arial"/>
          <w:color w:val="595959" w:themeColor="text1" w:themeTint="A6"/>
          <w:sz w:val="20"/>
          <w:szCs w:val="20"/>
        </w:rPr>
        <w:t>(</w:t>
      </w:r>
      <w:r w:rsidRPr="00C6773D">
        <w:rPr>
          <w:rFonts w:ascii="Arial" w:hAnsi="Arial" w:cs="Arial"/>
          <w:color w:val="595959" w:themeColor="text1" w:themeTint="A6"/>
          <w:sz w:val="20"/>
          <w:szCs w:val="20"/>
        </w:rPr>
        <w:t>classed as sensitive</w:t>
      </w:r>
      <w:r w:rsidR="00E66271" w:rsidRPr="00C6773D">
        <w:rPr>
          <w:rFonts w:ascii="Arial" w:hAnsi="Arial" w:cs="Arial"/>
          <w:color w:val="595959" w:themeColor="text1" w:themeTint="A6"/>
          <w:sz w:val="20"/>
          <w:szCs w:val="20"/>
        </w:rPr>
        <w:t xml:space="preserve">). </w:t>
      </w:r>
      <w:r w:rsidRPr="00C6773D">
        <w:rPr>
          <w:rFonts w:ascii="Arial" w:hAnsi="Arial" w:cs="Arial"/>
          <w:color w:val="595959" w:themeColor="text1" w:themeTint="A6"/>
          <w:sz w:val="20"/>
          <w:szCs w:val="20"/>
        </w:rPr>
        <w:t>You are given the choice to provide consent, or not. When we collect your consent, we will explain what we need it for and how you can change your mind in the future.</w:t>
      </w:r>
    </w:p>
    <w:p w14:paraId="55714A5C" w14:textId="0CE2ADB4" w:rsidR="00E66271" w:rsidRPr="00C6773D" w:rsidRDefault="007A6A60"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Consent </w:t>
      </w:r>
      <w:r w:rsidR="007A0179" w:rsidRPr="00C6773D">
        <w:rPr>
          <w:rFonts w:ascii="Arial" w:hAnsi="Arial" w:cs="Arial"/>
          <w:color w:val="595959" w:themeColor="text1" w:themeTint="A6"/>
          <w:sz w:val="20"/>
          <w:szCs w:val="20"/>
        </w:rPr>
        <w:t>for</w:t>
      </w:r>
      <w:r w:rsidRPr="00C6773D">
        <w:rPr>
          <w:rFonts w:ascii="Arial" w:hAnsi="Arial" w:cs="Arial"/>
          <w:color w:val="595959" w:themeColor="text1" w:themeTint="A6"/>
          <w:sz w:val="20"/>
          <w:szCs w:val="20"/>
        </w:rPr>
        <w:t xml:space="preserve"> </w:t>
      </w:r>
      <w:r w:rsidR="006C02C3" w:rsidRPr="006C02C3">
        <w:rPr>
          <w:rFonts w:ascii="Arial" w:hAnsi="Arial" w:cs="Arial"/>
          <w:color w:val="595959" w:themeColor="text1" w:themeTint="A6"/>
          <w:sz w:val="20"/>
          <w:szCs w:val="20"/>
        </w:rPr>
        <w:t xml:space="preserve">Heneghan Financial Planning Limited </w:t>
      </w:r>
      <w:r w:rsidR="007A0179" w:rsidRPr="00C6773D">
        <w:rPr>
          <w:rFonts w:ascii="Arial" w:hAnsi="Arial" w:cs="Arial"/>
          <w:color w:val="595959" w:themeColor="text1" w:themeTint="A6"/>
          <w:sz w:val="20"/>
          <w:szCs w:val="20"/>
        </w:rPr>
        <w:t xml:space="preserve">to </w:t>
      </w:r>
      <w:r w:rsidRPr="00C6773D">
        <w:rPr>
          <w:rFonts w:ascii="Arial" w:hAnsi="Arial" w:cs="Arial"/>
          <w:color w:val="595959" w:themeColor="text1" w:themeTint="A6"/>
          <w:sz w:val="20"/>
          <w:szCs w:val="20"/>
        </w:rPr>
        <w:t>collect and store your personal information</w:t>
      </w:r>
      <w:r w:rsidR="00E66271" w:rsidRPr="00C6773D">
        <w:rPr>
          <w:rFonts w:ascii="Arial" w:hAnsi="Arial" w:cs="Arial"/>
          <w:color w:val="595959" w:themeColor="text1" w:themeTint="A6"/>
          <w:sz w:val="20"/>
          <w:szCs w:val="20"/>
        </w:rPr>
        <w:t xml:space="preserve"> to be able to provide you with advice, and </w:t>
      </w:r>
      <w:proofErr w:type="gramStart"/>
      <w:r w:rsidR="00E66271" w:rsidRPr="00C6773D">
        <w:rPr>
          <w:rFonts w:ascii="Arial" w:hAnsi="Arial" w:cs="Arial"/>
          <w:color w:val="595959" w:themeColor="text1" w:themeTint="A6"/>
          <w:sz w:val="20"/>
          <w:szCs w:val="20"/>
        </w:rPr>
        <w:t>in order to</w:t>
      </w:r>
      <w:proofErr w:type="gramEnd"/>
      <w:r w:rsidR="00E66271" w:rsidRPr="00C6773D">
        <w:rPr>
          <w:rFonts w:ascii="Arial" w:hAnsi="Arial" w:cs="Arial"/>
          <w:color w:val="595959" w:themeColor="text1" w:themeTint="A6"/>
          <w:sz w:val="20"/>
          <w:szCs w:val="20"/>
        </w:rPr>
        <w:t xml:space="preserve"> make recommendations for you. The information will be held for that </w:t>
      </w:r>
      <w:proofErr w:type="gramStart"/>
      <w:r w:rsidR="00E66271" w:rsidRPr="00C6773D">
        <w:rPr>
          <w:rFonts w:ascii="Arial" w:hAnsi="Arial" w:cs="Arial"/>
          <w:color w:val="595959" w:themeColor="text1" w:themeTint="A6"/>
          <w:sz w:val="20"/>
          <w:szCs w:val="20"/>
        </w:rPr>
        <w:t>purpose</w:t>
      </w:r>
      <w:proofErr w:type="gramEnd"/>
      <w:r w:rsidR="00E66271" w:rsidRPr="00C6773D">
        <w:rPr>
          <w:rFonts w:ascii="Arial" w:hAnsi="Arial" w:cs="Arial"/>
          <w:color w:val="595959" w:themeColor="text1" w:themeTint="A6"/>
          <w:sz w:val="20"/>
          <w:szCs w:val="20"/>
        </w:rPr>
        <w:t xml:space="preserve"> and should you purchase a plan, the information will be used to offer you an ongoing service of that plan. We also may contact you for follow up Financial Reviews even if you do not proceed with the recommendation.</w:t>
      </w:r>
    </w:p>
    <w:p w14:paraId="5AF044D9" w14:textId="77777777" w:rsidR="00924695" w:rsidRPr="00C50600" w:rsidRDefault="00924695" w:rsidP="00C50600">
      <w:pPr>
        <w:pStyle w:val="NormalWeb"/>
        <w:shd w:val="clear" w:color="auto" w:fill="FFFFFF"/>
        <w:spacing w:after="0" w:line="276" w:lineRule="auto"/>
        <w:ind w:left="360"/>
        <w:jc w:val="both"/>
        <w:rPr>
          <w:rFonts w:ascii="Arial" w:hAnsi="Arial" w:cs="Arial"/>
          <w:color w:val="000000" w:themeColor="text1"/>
          <w:sz w:val="20"/>
          <w:szCs w:val="20"/>
        </w:rPr>
      </w:pPr>
    </w:p>
    <w:p w14:paraId="37081AC5" w14:textId="77777777" w:rsidR="007A6A60" w:rsidRPr="00C50600" w:rsidRDefault="007A6A60" w:rsidP="00C50600">
      <w:pPr>
        <w:pStyle w:val="NormalWeb"/>
        <w:numPr>
          <w:ilvl w:val="0"/>
          <w:numId w:val="12"/>
        </w:numPr>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Consent and How to Withdraw Consent</w:t>
      </w:r>
    </w:p>
    <w:p w14:paraId="5A3D738C" w14:textId="0BA85B63" w:rsidR="007A6A60" w:rsidRPr="00C6773D" w:rsidRDefault="00924695" w:rsidP="00C50600">
      <w:pPr>
        <w:pStyle w:val="NormalWeb"/>
        <w:shd w:val="clear" w:color="auto" w:fill="FFFFFF"/>
        <w:spacing w:after="0" w:line="276" w:lineRule="auto"/>
        <w:ind w:left="360"/>
        <w:jc w:val="both"/>
        <w:rPr>
          <w:rFonts w:ascii="Arial" w:hAnsi="Arial" w:cs="Arial"/>
          <w:color w:val="595959" w:themeColor="text1" w:themeTint="A6"/>
          <w:sz w:val="20"/>
          <w:szCs w:val="20"/>
        </w:rPr>
      </w:pPr>
      <w:r w:rsidRPr="00466CD4">
        <w:rPr>
          <w:rFonts w:ascii="Arial" w:hAnsi="Arial" w:cs="Arial"/>
          <w:color w:val="595959" w:themeColor="text1" w:themeTint="A6"/>
          <w:sz w:val="20"/>
          <w:szCs w:val="20"/>
        </w:rPr>
        <w:t>Where processing is permitted because the data subject has given consent to the processing for</w:t>
      </w:r>
      <w:r w:rsidRPr="00C50600">
        <w:rPr>
          <w:rFonts w:ascii="Arial" w:hAnsi="Arial" w:cs="Arial"/>
          <w:color w:val="000000" w:themeColor="text1"/>
          <w:sz w:val="20"/>
          <w:szCs w:val="20"/>
        </w:rPr>
        <w:t xml:space="preserve"> </w:t>
      </w:r>
      <w:r w:rsidRPr="00C6773D">
        <w:rPr>
          <w:rFonts w:ascii="Arial" w:hAnsi="Arial" w:cs="Arial"/>
          <w:color w:val="595959" w:themeColor="text1" w:themeTint="A6"/>
          <w:sz w:val="20"/>
          <w:szCs w:val="20"/>
        </w:rPr>
        <w:t xml:space="preserve">one or more specific purposes. Such consent must be “opt-in”, freely given and clearly understood. </w:t>
      </w:r>
      <w:r w:rsidR="007A6A60" w:rsidRPr="00C6773D">
        <w:rPr>
          <w:rFonts w:ascii="Arial" w:hAnsi="Arial" w:cs="Arial"/>
          <w:color w:val="595959" w:themeColor="text1" w:themeTint="A6"/>
          <w:sz w:val="20"/>
          <w:szCs w:val="20"/>
        </w:rPr>
        <w:t xml:space="preserve">If we process your personal information based on consent, you have the right to withdraw that consent at any </w:t>
      </w:r>
      <w:r w:rsidR="00DB31F9" w:rsidRPr="00C6773D">
        <w:rPr>
          <w:rFonts w:ascii="Arial" w:hAnsi="Arial" w:cs="Arial"/>
          <w:color w:val="595959" w:themeColor="text1" w:themeTint="A6"/>
          <w:sz w:val="20"/>
          <w:szCs w:val="20"/>
        </w:rPr>
        <w:t>time.</w:t>
      </w:r>
      <w:r w:rsidR="00DB31F9">
        <w:rPr>
          <w:rFonts w:ascii="Arial" w:hAnsi="Arial" w:cs="Arial"/>
          <w:color w:val="595959" w:themeColor="text1" w:themeTint="A6"/>
          <w:sz w:val="20"/>
          <w:szCs w:val="20"/>
        </w:rPr>
        <w:t xml:space="preserve"> </w:t>
      </w:r>
      <w:r w:rsidR="00DB31F9" w:rsidRPr="00C6773D">
        <w:rPr>
          <w:rFonts w:ascii="Arial" w:hAnsi="Arial" w:cs="Arial"/>
          <w:color w:val="595959" w:themeColor="text1" w:themeTint="A6"/>
          <w:sz w:val="20"/>
          <w:szCs w:val="20"/>
        </w:rPr>
        <w:t>You</w:t>
      </w:r>
      <w:r w:rsidR="007A6A60" w:rsidRPr="00C6773D">
        <w:rPr>
          <w:rFonts w:ascii="Arial" w:hAnsi="Arial" w:cs="Arial"/>
          <w:color w:val="595959" w:themeColor="text1" w:themeTint="A6"/>
          <w:sz w:val="20"/>
          <w:szCs w:val="20"/>
        </w:rPr>
        <w:t xml:space="preserve"> </w:t>
      </w:r>
      <w:r w:rsidR="00DB31F9">
        <w:rPr>
          <w:rFonts w:ascii="Arial" w:hAnsi="Arial" w:cs="Arial"/>
          <w:color w:val="595959" w:themeColor="text1" w:themeTint="A6"/>
          <w:sz w:val="20"/>
          <w:szCs w:val="20"/>
        </w:rPr>
        <w:t>can</w:t>
      </w:r>
      <w:r w:rsidR="00DB31F9" w:rsidRPr="00C6773D">
        <w:rPr>
          <w:rFonts w:ascii="Arial" w:hAnsi="Arial" w:cs="Arial"/>
          <w:color w:val="595959" w:themeColor="text1" w:themeTint="A6"/>
          <w:sz w:val="20"/>
          <w:szCs w:val="20"/>
        </w:rPr>
        <w:t xml:space="preserve"> withdraw</w:t>
      </w:r>
      <w:r w:rsidR="007A6A60" w:rsidRPr="00C6773D">
        <w:rPr>
          <w:rFonts w:ascii="Arial" w:hAnsi="Arial" w:cs="Arial"/>
          <w:color w:val="595959" w:themeColor="text1" w:themeTint="A6"/>
          <w:sz w:val="20"/>
          <w:szCs w:val="20"/>
        </w:rPr>
        <w:t xml:space="preserve"> consent by contacting us directly.</w:t>
      </w:r>
    </w:p>
    <w:p w14:paraId="33E402B3" w14:textId="77777777" w:rsidR="007A6A60" w:rsidRPr="00C50600" w:rsidRDefault="007A6A60" w:rsidP="00C50600">
      <w:pPr>
        <w:pStyle w:val="NormalWeb"/>
        <w:shd w:val="clear" w:color="auto" w:fill="FFFFFF"/>
        <w:spacing w:after="0" w:line="276" w:lineRule="auto"/>
        <w:jc w:val="both"/>
        <w:rPr>
          <w:rFonts w:ascii="Arial" w:hAnsi="Arial" w:cs="Arial"/>
          <w:color w:val="000000" w:themeColor="text1"/>
          <w:sz w:val="20"/>
          <w:szCs w:val="20"/>
        </w:rPr>
      </w:pPr>
    </w:p>
    <w:p w14:paraId="0E5B4D12" w14:textId="5B6F5A9B" w:rsidR="00B66956" w:rsidRPr="00C50600" w:rsidRDefault="00453121" w:rsidP="00C50600">
      <w:pPr>
        <w:pStyle w:val="NormalWeb"/>
        <w:numPr>
          <w:ilvl w:val="0"/>
          <w:numId w:val="12"/>
        </w:numPr>
        <w:shd w:val="clear" w:color="auto" w:fill="FFFFFF"/>
        <w:spacing w:after="0" w:line="276" w:lineRule="auto"/>
        <w:jc w:val="both"/>
        <w:rPr>
          <w:rStyle w:val="Strong"/>
          <w:rFonts w:ascii="Arial" w:hAnsi="Arial" w:cs="Arial"/>
          <w:color w:val="4F81BD" w:themeColor="accent1"/>
          <w:sz w:val="20"/>
          <w:szCs w:val="20"/>
        </w:rPr>
      </w:pPr>
      <w:r w:rsidRPr="00C50600">
        <w:rPr>
          <w:rStyle w:val="Strong"/>
          <w:rFonts w:ascii="Arial" w:hAnsi="Arial" w:cs="Arial"/>
          <w:color w:val="4F81BD" w:themeColor="accent1"/>
          <w:sz w:val="20"/>
          <w:szCs w:val="20"/>
          <w:u w:val="single"/>
        </w:rPr>
        <w:t>Needed for your con</w:t>
      </w:r>
      <w:r w:rsidR="00B66956" w:rsidRPr="00C50600">
        <w:rPr>
          <w:rStyle w:val="Strong"/>
          <w:rFonts w:ascii="Arial" w:hAnsi="Arial" w:cs="Arial"/>
          <w:color w:val="4F81BD" w:themeColor="accent1"/>
          <w:sz w:val="20"/>
          <w:szCs w:val="20"/>
          <w:u w:val="single"/>
        </w:rPr>
        <w:t>tract</w:t>
      </w:r>
    </w:p>
    <w:p w14:paraId="3F77C2CB" w14:textId="5DDDBAC1" w:rsidR="00E844CF" w:rsidRPr="00C6773D" w:rsidRDefault="00B66956" w:rsidP="00C50600">
      <w:pPr>
        <w:pStyle w:val="NormalWeb"/>
        <w:shd w:val="clear" w:color="auto" w:fill="FFFFFF"/>
        <w:spacing w:after="0" w:line="276" w:lineRule="auto"/>
        <w:ind w:left="36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We need to collect and use your personal information to provide your plan contract. This includes, but is not limited to, your name, date of birth, contact and bank account details. Depending on the plan type this can include health, employment, </w:t>
      </w:r>
      <w:proofErr w:type="gramStart"/>
      <w:r w:rsidRPr="00C6773D">
        <w:rPr>
          <w:rFonts w:ascii="Arial" w:hAnsi="Arial" w:cs="Arial"/>
          <w:color w:val="595959" w:themeColor="text1" w:themeTint="A6"/>
          <w:sz w:val="20"/>
          <w:szCs w:val="20"/>
        </w:rPr>
        <w:t>pension</w:t>
      </w:r>
      <w:proofErr w:type="gramEnd"/>
      <w:r w:rsidRPr="00C6773D">
        <w:rPr>
          <w:rFonts w:ascii="Arial" w:hAnsi="Arial" w:cs="Arial"/>
          <w:color w:val="595959" w:themeColor="text1" w:themeTint="A6"/>
          <w:sz w:val="20"/>
          <w:szCs w:val="20"/>
        </w:rPr>
        <w:t xml:space="preserve"> and salary information. We restrict access to, and use of, any sensitive personal information. We also create new personal information.</w:t>
      </w:r>
      <w:r w:rsidR="00E844CF" w:rsidRPr="00C6773D">
        <w:rPr>
          <w:rFonts w:ascii="Arial" w:hAnsi="Arial" w:cs="Arial"/>
          <w:color w:val="595959" w:themeColor="text1" w:themeTint="A6"/>
          <w:sz w:val="20"/>
          <w:szCs w:val="20"/>
        </w:rPr>
        <w:t xml:space="preserve"> </w:t>
      </w:r>
      <w:proofErr w:type="gramStart"/>
      <w:r w:rsidR="00E844CF" w:rsidRPr="00C6773D">
        <w:rPr>
          <w:rFonts w:ascii="Arial" w:hAnsi="Arial" w:cs="Arial"/>
          <w:color w:val="595959" w:themeColor="text1" w:themeTint="A6"/>
          <w:sz w:val="20"/>
          <w:szCs w:val="20"/>
        </w:rPr>
        <w:t>In order to</w:t>
      </w:r>
      <w:proofErr w:type="gramEnd"/>
      <w:r w:rsidR="00E844CF" w:rsidRPr="00C6773D">
        <w:rPr>
          <w:rFonts w:ascii="Arial" w:hAnsi="Arial" w:cs="Arial"/>
          <w:color w:val="595959" w:themeColor="text1" w:themeTint="A6"/>
          <w:sz w:val="20"/>
          <w:szCs w:val="20"/>
        </w:rPr>
        <w:t xml:space="preserve"> receive financial advice from us, you must give personal and financial information for your current and future needs to be assessed. This enables us to recommend the most suitable financial product for you. This also involves creating new and assumed personal information about you. We complete an analysis of you using your personal information to comply with regulations. When you give us your personal information we will check to see if we already have a record of you. This helps us to comply with your Data Protection Rights.</w:t>
      </w:r>
    </w:p>
    <w:p w14:paraId="0E01429C" w14:textId="3E3B8AFF" w:rsidR="00B66956" w:rsidRPr="00C6773D" w:rsidRDefault="00B66956" w:rsidP="00C50600">
      <w:pPr>
        <w:pStyle w:val="NormalWeb"/>
        <w:shd w:val="clear" w:color="auto" w:fill="FFFFFF"/>
        <w:spacing w:after="0" w:line="276" w:lineRule="auto"/>
        <w:ind w:firstLine="36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Personal information needed for plan contracts is held and used to</w:t>
      </w:r>
      <w:r w:rsidR="00466CD4">
        <w:rPr>
          <w:rFonts w:ascii="Arial" w:hAnsi="Arial" w:cs="Arial"/>
          <w:color w:val="595959" w:themeColor="text1" w:themeTint="A6"/>
          <w:sz w:val="20"/>
          <w:szCs w:val="20"/>
        </w:rPr>
        <w:t xml:space="preserve"> (but not limited to)</w:t>
      </w:r>
    </w:p>
    <w:p w14:paraId="7AEB4FD9" w14:textId="3B7C0718"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process your application</w:t>
      </w:r>
    </w:p>
    <w:p w14:paraId="306327A0" w14:textId="2028ED13"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set up and issue your plan</w:t>
      </w:r>
    </w:p>
    <w:p w14:paraId="66F3FF43" w14:textId="242B67D0"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provide you with information about your plan</w:t>
      </w:r>
      <w:r w:rsidR="00E844CF" w:rsidRPr="00C6773D">
        <w:rPr>
          <w:rFonts w:ascii="Arial" w:hAnsi="Arial" w:cs="Arial"/>
          <w:color w:val="595959" w:themeColor="text1" w:themeTint="A6"/>
          <w:sz w:val="20"/>
          <w:szCs w:val="20"/>
        </w:rPr>
        <w:t xml:space="preserve"> (we use your plan and contact details)</w:t>
      </w:r>
    </w:p>
    <w:p w14:paraId="4C2E6BF4" w14:textId="73C4B245" w:rsidR="00E844CF"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to help the administration of your plan and assist with the payment of your plan benefits</w:t>
      </w:r>
    </w:p>
    <w:p w14:paraId="5516289D" w14:textId="77777777" w:rsidR="00E844CF" w:rsidRPr="00C6773D" w:rsidRDefault="00E844CF"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You must give us your tax residence information and tax identification number for tax reporting with product producers. </w:t>
      </w:r>
    </w:p>
    <w:p w14:paraId="1506BF5F" w14:textId="0B83E88D"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provide customer care and service; and</w:t>
      </w:r>
    </w:p>
    <w:p w14:paraId="3EE86F3C" w14:textId="7E4EC264"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contact you to inform you of any relevant actions you may need to take.</w:t>
      </w:r>
    </w:p>
    <w:p w14:paraId="2E84600E" w14:textId="77777777" w:rsidR="0046145B" w:rsidRPr="00C50600" w:rsidRDefault="0046145B" w:rsidP="00C50600">
      <w:pPr>
        <w:pStyle w:val="NormalWeb"/>
        <w:shd w:val="clear" w:color="auto" w:fill="FFFFFF"/>
        <w:spacing w:after="0" w:line="276" w:lineRule="auto"/>
        <w:ind w:left="1440"/>
        <w:jc w:val="both"/>
        <w:rPr>
          <w:rFonts w:ascii="Arial" w:hAnsi="Arial" w:cs="Arial"/>
          <w:color w:val="000000" w:themeColor="text1"/>
          <w:sz w:val="20"/>
          <w:szCs w:val="20"/>
        </w:rPr>
      </w:pPr>
    </w:p>
    <w:p w14:paraId="00F76F4D" w14:textId="241C730C" w:rsidR="00B66956" w:rsidRPr="00C50600" w:rsidRDefault="00B66956" w:rsidP="00C50600">
      <w:pPr>
        <w:pStyle w:val="NormalWeb"/>
        <w:numPr>
          <w:ilvl w:val="0"/>
          <w:numId w:val="12"/>
        </w:numPr>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Required By Law</w:t>
      </w:r>
    </w:p>
    <w:p w14:paraId="2F759F23" w14:textId="72766BB2" w:rsidR="00B66956" w:rsidRPr="00C6773D" w:rsidRDefault="00B66956" w:rsidP="00C50600">
      <w:pPr>
        <w:pStyle w:val="NormalWeb"/>
        <w:shd w:val="clear" w:color="auto" w:fill="FFFFFF"/>
        <w:spacing w:after="0" w:line="276" w:lineRule="auto"/>
        <w:ind w:firstLine="36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We use your personal information to comply with law and regulations such as</w:t>
      </w:r>
    </w:p>
    <w:p w14:paraId="577DFC3D" w14:textId="56FFCBD5"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reporting to regulators</w:t>
      </w:r>
    </w:p>
    <w:p w14:paraId="4BCC0849" w14:textId="77777777" w:rsidR="00453121"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keeping proper books and records; and</w:t>
      </w:r>
    </w:p>
    <w:p w14:paraId="6421A933" w14:textId="1711CDE4" w:rsidR="00B66956" w:rsidRPr="00C6773D"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w</w:t>
      </w:r>
      <w:r w:rsidR="00B66956" w:rsidRPr="00C6773D">
        <w:rPr>
          <w:rFonts w:ascii="Arial" w:hAnsi="Arial" w:cs="Arial"/>
          <w:color w:val="595959" w:themeColor="text1" w:themeTint="A6"/>
          <w:sz w:val="20"/>
          <w:szCs w:val="20"/>
        </w:rPr>
        <w:t>e carry out internal reporting, quality checking, compliance controls and audits to help meet these obligations.</w:t>
      </w:r>
    </w:p>
    <w:p w14:paraId="7A64FD23" w14:textId="77777777" w:rsidR="00B66956" w:rsidRPr="00C6773D" w:rsidRDefault="00B66956" w:rsidP="00C50600">
      <w:pPr>
        <w:pStyle w:val="NormalWeb"/>
        <w:shd w:val="clear" w:color="auto" w:fill="FFFFFF"/>
        <w:spacing w:after="0" w:line="276" w:lineRule="auto"/>
        <w:jc w:val="both"/>
        <w:rPr>
          <w:rFonts w:ascii="Arial" w:hAnsi="Arial" w:cs="Arial"/>
          <w:color w:val="595959" w:themeColor="text1" w:themeTint="A6"/>
          <w:sz w:val="20"/>
          <w:szCs w:val="20"/>
        </w:rPr>
      </w:pPr>
    </w:p>
    <w:p w14:paraId="0F503256" w14:textId="45AC61BE" w:rsidR="00B66956" w:rsidRPr="00C6773D" w:rsidRDefault="00B66956" w:rsidP="00C50600">
      <w:pPr>
        <w:pStyle w:val="NormalWeb"/>
        <w:shd w:val="clear" w:color="auto" w:fill="FFFFFF"/>
        <w:spacing w:after="0" w:line="276" w:lineRule="auto"/>
        <w:ind w:left="36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We must collect certain personal information to comply with </w:t>
      </w:r>
      <w:r w:rsidR="00453121" w:rsidRPr="00C6773D">
        <w:rPr>
          <w:rFonts w:ascii="Arial" w:hAnsi="Arial" w:cs="Arial"/>
          <w:color w:val="595959" w:themeColor="text1" w:themeTint="A6"/>
          <w:sz w:val="20"/>
          <w:szCs w:val="20"/>
        </w:rPr>
        <w:t xml:space="preserve">anti-money laundering </w:t>
      </w:r>
      <w:r w:rsidRPr="00C6773D">
        <w:rPr>
          <w:rFonts w:ascii="Arial" w:hAnsi="Arial" w:cs="Arial"/>
          <w:color w:val="595959" w:themeColor="text1" w:themeTint="A6"/>
          <w:sz w:val="20"/>
          <w:szCs w:val="20"/>
        </w:rPr>
        <w:t>law. This depends on your plan type</w:t>
      </w:r>
      <w:r w:rsidR="00E844CF" w:rsidRPr="00C6773D">
        <w:rPr>
          <w:rFonts w:ascii="Arial" w:hAnsi="Arial" w:cs="Arial"/>
          <w:color w:val="595959" w:themeColor="text1" w:themeTint="A6"/>
          <w:sz w:val="20"/>
          <w:szCs w:val="20"/>
        </w:rPr>
        <w:t>; t</w:t>
      </w:r>
      <w:r w:rsidRPr="00C6773D">
        <w:rPr>
          <w:rFonts w:ascii="Arial" w:hAnsi="Arial" w:cs="Arial"/>
          <w:color w:val="595959" w:themeColor="text1" w:themeTint="A6"/>
          <w:sz w:val="20"/>
          <w:szCs w:val="20"/>
        </w:rPr>
        <w:t xml:space="preserve">o do this, we use </w:t>
      </w:r>
      <w:r w:rsidR="00E844CF" w:rsidRPr="00C6773D">
        <w:rPr>
          <w:rFonts w:ascii="Arial" w:hAnsi="Arial" w:cs="Arial"/>
          <w:color w:val="595959" w:themeColor="text1" w:themeTint="A6"/>
          <w:sz w:val="20"/>
          <w:szCs w:val="20"/>
        </w:rPr>
        <w:t xml:space="preserve">personal information including </w:t>
      </w:r>
      <w:r w:rsidRPr="00C6773D">
        <w:rPr>
          <w:rFonts w:ascii="Arial" w:hAnsi="Arial" w:cs="Arial"/>
          <w:color w:val="595959" w:themeColor="text1" w:themeTint="A6"/>
          <w:sz w:val="20"/>
          <w:szCs w:val="20"/>
        </w:rPr>
        <w:t xml:space="preserve">your name, date of birth, address, </w:t>
      </w:r>
      <w:proofErr w:type="gramStart"/>
      <w:r w:rsidRPr="00C6773D">
        <w:rPr>
          <w:rFonts w:ascii="Arial" w:hAnsi="Arial" w:cs="Arial"/>
          <w:color w:val="595959" w:themeColor="text1" w:themeTint="A6"/>
          <w:sz w:val="20"/>
          <w:szCs w:val="20"/>
        </w:rPr>
        <w:t>nationality</w:t>
      </w:r>
      <w:proofErr w:type="gramEnd"/>
      <w:r w:rsidRPr="00C6773D">
        <w:rPr>
          <w:rFonts w:ascii="Arial" w:hAnsi="Arial" w:cs="Arial"/>
          <w:color w:val="595959" w:themeColor="text1" w:themeTint="A6"/>
          <w:sz w:val="20"/>
          <w:szCs w:val="20"/>
        </w:rPr>
        <w:t xml:space="preserve"> and occupation information.</w:t>
      </w:r>
    </w:p>
    <w:p w14:paraId="48D2A1EE" w14:textId="7355A67C"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Up</w:t>
      </w:r>
      <w:r w:rsidR="003A29D8" w:rsidRPr="00C6773D">
        <w:rPr>
          <w:rFonts w:ascii="Arial" w:hAnsi="Arial" w:cs="Arial"/>
          <w:color w:val="595959" w:themeColor="text1" w:themeTint="A6"/>
          <w:sz w:val="20"/>
          <w:szCs w:val="20"/>
        </w:rPr>
        <w:t>-</w:t>
      </w:r>
      <w:r w:rsidRPr="00C6773D">
        <w:rPr>
          <w:rFonts w:ascii="Arial" w:hAnsi="Arial" w:cs="Arial"/>
          <w:color w:val="595959" w:themeColor="text1" w:themeTint="A6"/>
          <w:sz w:val="20"/>
          <w:szCs w:val="20"/>
        </w:rPr>
        <w:t>to</w:t>
      </w:r>
      <w:r w:rsidR="003A29D8" w:rsidRPr="00C6773D">
        <w:rPr>
          <w:rFonts w:ascii="Arial" w:hAnsi="Arial" w:cs="Arial"/>
          <w:color w:val="595959" w:themeColor="text1" w:themeTint="A6"/>
          <w:sz w:val="20"/>
          <w:szCs w:val="20"/>
        </w:rPr>
        <w:t>-</w:t>
      </w:r>
      <w:r w:rsidRPr="00C6773D">
        <w:rPr>
          <w:rFonts w:ascii="Arial" w:hAnsi="Arial" w:cs="Arial"/>
          <w:color w:val="595959" w:themeColor="text1" w:themeTint="A6"/>
          <w:sz w:val="20"/>
          <w:szCs w:val="20"/>
        </w:rPr>
        <w:t>date proof of identification and address.</w:t>
      </w:r>
    </w:p>
    <w:p w14:paraId="539AFB28" w14:textId="657EA3D5"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Screening of all customers against Financial Sanctions and Politically Exposed Persons (PEP) lists.</w:t>
      </w:r>
    </w:p>
    <w:p w14:paraId="7BA2033F" w14:textId="37E0E20D" w:rsidR="00B66956" w:rsidRPr="00C6773D" w:rsidRDefault="00B66956"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lastRenderedPageBreak/>
        <w:t>Where needed</w:t>
      </w:r>
      <w:r w:rsidR="003A29D8" w:rsidRPr="00C6773D">
        <w:rPr>
          <w:rFonts w:ascii="Arial" w:hAnsi="Arial" w:cs="Arial"/>
          <w:color w:val="595959" w:themeColor="text1" w:themeTint="A6"/>
          <w:sz w:val="20"/>
          <w:szCs w:val="20"/>
        </w:rPr>
        <w:t>,</w:t>
      </w:r>
      <w:r w:rsidRPr="00C6773D">
        <w:rPr>
          <w:rFonts w:ascii="Arial" w:hAnsi="Arial" w:cs="Arial"/>
          <w:color w:val="595959" w:themeColor="text1" w:themeTint="A6"/>
          <w:sz w:val="20"/>
          <w:szCs w:val="20"/>
        </w:rPr>
        <w:t xml:space="preserve"> we carry out searches of publicly available information</w:t>
      </w:r>
    </w:p>
    <w:p w14:paraId="1163804D" w14:textId="77777777" w:rsidR="00B66956" w:rsidRPr="00C50600" w:rsidRDefault="00B66956" w:rsidP="00C50600">
      <w:pPr>
        <w:pStyle w:val="NormalWeb"/>
        <w:shd w:val="clear" w:color="auto" w:fill="FFFFFF"/>
        <w:spacing w:after="0" w:line="276" w:lineRule="auto"/>
        <w:jc w:val="both"/>
        <w:rPr>
          <w:rFonts w:ascii="Arial" w:hAnsi="Arial" w:cs="Arial"/>
          <w:color w:val="000000" w:themeColor="text1"/>
          <w:sz w:val="20"/>
          <w:szCs w:val="20"/>
        </w:rPr>
      </w:pPr>
      <w:r w:rsidRPr="00C50600">
        <w:rPr>
          <w:rFonts w:ascii="Arial" w:hAnsi="Arial" w:cs="Arial"/>
          <w:color w:val="000000" w:themeColor="text1"/>
          <w:sz w:val="20"/>
          <w:szCs w:val="20"/>
        </w:rPr>
        <w:t xml:space="preserve"> </w:t>
      </w:r>
    </w:p>
    <w:p w14:paraId="616DEFE2" w14:textId="7C514CDB" w:rsidR="00E844CF" w:rsidRPr="00C50600" w:rsidRDefault="00E844CF" w:rsidP="00C50600">
      <w:pPr>
        <w:pStyle w:val="NormalWeb"/>
        <w:numPr>
          <w:ilvl w:val="0"/>
          <w:numId w:val="12"/>
        </w:numPr>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Legitimate Interest</w:t>
      </w:r>
    </w:p>
    <w:p w14:paraId="3ED6BA2F" w14:textId="42CBDF87" w:rsidR="00453121" w:rsidRPr="00C6773D" w:rsidRDefault="00453121" w:rsidP="00C50600">
      <w:pPr>
        <w:pStyle w:val="NormalWeb"/>
        <w:shd w:val="clear" w:color="auto" w:fill="FFFFFF"/>
        <w:spacing w:after="0" w:line="276" w:lineRule="auto"/>
        <w:ind w:left="360"/>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We use your personal information for our legitimate interests as shown below. This doesn’t affect your</w:t>
      </w:r>
      <w:r w:rsidR="00116620" w:rsidRPr="00C6773D">
        <w:rPr>
          <w:rFonts w:ascii="Arial" w:hAnsi="Arial" w:cs="Arial"/>
          <w:color w:val="595959" w:themeColor="text1" w:themeTint="A6"/>
          <w:sz w:val="20"/>
          <w:szCs w:val="20"/>
        </w:rPr>
        <w:t xml:space="preserve"> data protection and</w:t>
      </w:r>
      <w:r w:rsidRPr="00C6773D">
        <w:rPr>
          <w:rFonts w:ascii="Arial" w:hAnsi="Arial" w:cs="Arial"/>
          <w:color w:val="595959" w:themeColor="text1" w:themeTint="A6"/>
          <w:sz w:val="20"/>
          <w:szCs w:val="20"/>
        </w:rPr>
        <w:t xml:space="preserve"> privacy rights. We believe these uses benefit our customers. You can contact us if you have any questions using the above contact details of this </w:t>
      </w:r>
      <w:r w:rsidR="00116620" w:rsidRPr="00C6773D">
        <w:rPr>
          <w:rFonts w:ascii="Arial" w:hAnsi="Arial" w:cs="Arial"/>
          <w:color w:val="595959" w:themeColor="text1" w:themeTint="A6"/>
          <w:sz w:val="20"/>
          <w:szCs w:val="20"/>
        </w:rPr>
        <w:t xml:space="preserve">Data </w:t>
      </w:r>
      <w:r w:rsidRPr="00C6773D">
        <w:rPr>
          <w:rFonts w:ascii="Arial" w:hAnsi="Arial" w:cs="Arial"/>
          <w:color w:val="595959" w:themeColor="text1" w:themeTint="A6"/>
          <w:sz w:val="20"/>
          <w:szCs w:val="20"/>
        </w:rPr>
        <w:t>Privacy Notice.</w:t>
      </w:r>
    </w:p>
    <w:p w14:paraId="61BB1DDD" w14:textId="3B2381BF" w:rsidR="00116620" w:rsidRPr="00C04F5C"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04F5C">
        <w:rPr>
          <w:rFonts w:ascii="Arial" w:hAnsi="Arial" w:cs="Arial"/>
          <w:color w:val="595959" w:themeColor="text1" w:themeTint="A6"/>
          <w:sz w:val="20"/>
          <w:szCs w:val="20"/>
        </w:rPr>
        <w:t xml:space="preserve">Statistical </w:t>
      </w:r>
      <w:r w:rsidR="00116620" w:rsidRPr="00C04F5C">
        <w:rPr>
          <w:rFonts w:ascii="Arial" w:hAnsi="Arial" w:cs="Arial"/>
          <w:color w:val="595959" w:themeColor="text1" w:themeTint="A6"/>
          <w:sz w:val="20"/>
          <w:szCs w:val="20"/>
        </w:rPr>
        <w:t xml:space="preserve">Analysis: </w:t>
      </w:r>
      <w:r w:rsidRPr="00C04F5C">
        <w:rPr>
          <w:rFonts w:ascii="Arial" w:hAnsi="Arial" w:cs="Arial"/>
          <w:color w:val="595959" w:themeColor="text1" w:themeTint="A6"/>
          <w:sz w:val="20"/>
          <w:szCs w:val="20"/>
        </w:rPr>
        <w:t>We combine and group personal information for analysis to help us understand our customers and develop better services for you.</w:t>
      </w:r>
    </w:p>
    <w:p w14:paraId="279D5883" w14:textId="1F7D7FA1" w:rsidR="00453121" w:rsidRPr="00C04F5C"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04F5C">
        <w:rPr>
          <w:rFonts w:ascii="Arial" w:hAnsi="Arial" w:cs="Arial"/>
          <w:color w:val="595959" w:themeColor="text1" w:themeTint="A6"/>
          <w:sz w:val="20"/>
          <w:szCs w:val="20"/>
        </w:rPr>
        <w:t>We use summary information to help promote our services and products from our product providers.</w:t>
      </w:r>
    </w:p>
    <w:p w14:paraId="11BCE18F" w14:textId="77777777" w:rsidR="00116620" w:rsidRPr="00C04F5C" w:rsidRDefault="00116620"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C04F5C">
        <w:rPr>
          <w:rFonts w:ascii="Arial" w:hAnsi="Arial" w:cs="Arial"/>
          <w:color w:val="595959" w:themeColor="text1" w:themeTint="A6"/>
          <w:sz w:val="20"/>
          <w:szCs w:val="20"/>
        </w:rPr>
        <w:t>We use our customer personal information, including yours, to identify the target market for our regulated services.</w:t>
      </w:r>
    </w:p>
    <w:p w14:paraId="48EE6BF6" w14:textId="77777777" w:rsidR="00453121" w:rsidRPr="00C50600" w:rsidRDefault="00453121" w:rsidP="00C50600">
      <w:pPr>
        <w:pStyle w:val="NormalWeb"/>
        <w:shd w:val="clear" w:color="auto" w:fill="FFFFFF"/>
        <w:spacing w:after="0" w:line="276" w:lineRule="auto"/>
        <w:jc w:val="both"/>
        <w:rPr>
          <w:rFonts w:ascii="Arial" w:hAnsi="Arial" w:cs="Arial"/>
          <w:i/>
          <w:iCs/>
          <w:color w:val="000000" w:themeColor="text1"/>
          <w:sz w:val="20"/>
          <w:szCs w:val="20"/>
        </w:rPr>
      </w:pPr>
    </w:p>
    <w:p w14:paraId="7DB08DBC" w14:textId="77777777" w:rsidR="00453121" w:rsidRPr="00C50600" w:rsidRDefault="00453121"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To Whom do we Pass your Personal Information</w:t>
      </w:r>
    </w:p>
    <w:p w14:paraId="51D5DFEB" w14:textId="77777777" w:rsidR="00453121" w:rsidRPr="00C6773D"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We pass personal information to:</w:t>
      </w:r>
    </w:p>
    <w:p w14:paraId="14FC0BAC"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542B9748" w14:textId="044ECE55" w:rsidR="000F18D9" w:rsidRPr="00C6773D"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C50600">
        <w:rPr>
          <w:rFonts w:ascii="Arial" w:hAnsi="Arial" w:cs="Arial"/>
          <w:b/>
          <w:bCs/>
          <w:color w:val="365F91" w:themeColor="accent1" w:themeShade="BF"/>
          <w:sz w:val="20"/>
          <w:szCs w:val="20"/>
        </w:rPr>
        <w:t>Data processors:</w:t>
      </w:r>
      <w:r w:rsidR="0046145B" w:rsidRPr="00C50600">
        <w:rPr>
          <w:rFonts w:ascii="Arial" w:hAnsi="Arial" w:cs="Arial"/>
          <w:b/>
          <w:bCs/>
          <w:color w:val="365F91" w:themeColor="accent1" w:themeShade="BF"/>
          <w:sz w:val="20"/>
          <w:szCs w:val="20"/>
        </w:rPr>
        <w:t xml:space="preserve"> </w:t>
      </w:r>
      <w:r w:rsidRPr="00C6773D">
        <w:rPr>
          <w:rFonts w:ascii="Arial" w:hAnsi="Arial" w:cs="Arial"/>
          <w:color w:val="595959" w:themeColor="text1" w:themeTint="A6"/>
          <w:sz w:val="20"/>
          <w:szCs w:val="20"/>
        </w:rPr>
        <w:t>Companies that act as service providers under contract with us and only process your personal information as instructed by us. Your personal information is transferred securely and is not us</w:t>
      </w:r>
      <w:r w:rsidR="003A29D8" w:rsidRPr="00C6773D">
        <w:rPr>
          <w:rFonts w:ascii="Arial" w:hAnsi="Arial" w:cs="Arial"/>
          <w:color w:val="595959" w:themeColor="text1" w:themeTint="A6"/>
          <w:sz w:val="20"/>
          <w:szCs w:val="20"/>
        </w:rPr>
        <w:t>ed by any</w:t>
      </w:r>
      <w:r w:rsidRPr="00C6773D">
        <w:rPr>
          <w:rFonts w:ascii="Arial" w:hAnsi="Arial" w:cs="Arial"/>
          <w:color w:val="595959" w:themeColor="text1" w:themeTint="A6"/>
          <w:sz w:val="20"/>
          <w:szCs w:val="20"/>
        </w:rPr>
        <w:t xml:space="preserve"> </w:t>
      </w:r>
      <w:r w:rsidR="0035421B" w:rsidRPr="00C6773D">
        <w:rPr>
          <w:rFonts w:ascii="Arial" w:hAnsi="Arial" w:cs="Arial"/>
          <w:color w:val="595959" w:themeColor="text1" w:themeTint="A6"/>
          <w:sz w:val="20"/>
          <w:szCs w:val="20"/>
        </w:rPr>
        <w:t>other parties</w:t>
      </w:r>
      <w:r w:rsidR="003A29D8" w:rsidRPr="00C6773D">
        <w:rPr>
          <w:rFonts w:ascii="Arial" w:hAnsi="Arial" w:cs="Arial"/>
          <w:color w:val="595959" w:themeColor="text1" w:themeTint="A6"/>
          <w:sz w:val="20"/>
          <w:szCs w:val="20"/>
        </w:rPr>
        <w:t xml:space="preserve"> or</w:t>
      </w:r>
      <w:r w:rsidRPr="00C6773D">
        <w:rPr>
          <w:rFonts w:ascii="Arial" w:hAnsi="Arial" w:cs="Arial"/>
          <w:color w:val="595959" w:themeColor="text1" w:themeTint="A6"/>
          <w:sz w:val="20"/>
          <w:szCs w:val="20"/>
        </w:rPr>
        <w:t xml:space="preserve"> for any other reason. </w:t>
      </w:r>
    </w:p>
    <w:p w14:paraId="44C1FDFA" w14:textId="00CADCEB" w:rsidR="007D2450" w:rsidRDefault="00453121" w:rsidP="00AE7287">
      <w:pPr>
        <w:pStyle w:val="NormalWeb"/>
        <w:numPr>
          <w:ilvl w:val="0"/>
          <w:numId w:val="15"/>
        </w:numPr>
        <w:shd w:val="clear" w:color="auto" w:fill="FFFFFF"/>
        <w:spacing w:after="0" w:line="276" w:lineRule="auto"/>
        <w:jc w:val="both"/>
        <w:rPr>
          <w:rFonts w:ascii="Arial" w:hAnsi="Arial" w:cs="Arial"/>
          <w:color w:val="595959" w:themeColor="text1" w:themeTint="A6"/>
          <w:sz w:val="20"/>
          <w:szCs w:val="20"/>
        </w:rPr>
      </w:pPr>
      <w:r w:rsidRPr="004767A2">
        <w:rPr>
          <w:rFonts w:ascii="Arial" w:hAnsi="Arial" w:cs="Arial"/>
          <w:color w:val="595959" w:themeColor="text1" w:themeTint="A6"/>
          <w:sz w:val="20"/>
          <w:szCs w:val="20"/>
        </w:rPr>
        <w:t>Our main Data Processors</w:t>
      </w:r>
      <w:r w:rsidR="003A29D8" w:rsidRPr="004767A2">
        <w:rPr>
          <w:rFonts w:ascii="Arial" w:hAnsi="Arial" w:cs="Arial"/>
          <w:color w:val="595959" w:themeColor="text1" w:themeTint="A6"/>
          <w:sz w:val="20"/>
          <w:szCs w:val="20"/>
        </w:rPr>
        <w:t xml:space="preserve"> are</w:t>
      </w:r>
      <w:r w:rsidR="004767A2">
        <w:rPr>
          <w:rFonts w:ascii="Arial" w:hAnsi="Arial" w:cs="Arial"/>
          <w:color w:val="595959" w:themeColor="text1" w:themeTint="A6"/>
          <w:sz w:val="20"/>
          <w:szCs w:val="20"/>
        </w:rPr>
        <w:t>:</w:t>
      </w:r>
      <w:r w:rsidR="002D6F0F" w:rsidRPr="004767A2">
        <w:rPr>
          <w:rFonts w:ascii="Arial" w:hAnsi="Arial" w:cs="Arial"/>
          <w:color w:val="595959" w:themeColor="text1" w:themeTint="A6"/>
          <w:sz w:val="20"/>
          <w:szCs w:val="20"/>
        </w:rPr>
        <w:t xml:space="preserve"> </w:t>
      </w:r>
    </w:p>
    <w:p w14:paraId="1021EE97" w14:textId="77777777" w:rsidR="004767A2" w:rsidRPr="004767A2" w:rsidRDefault="004767A2" w:rsidP="004767A2">
      <w:pPr>
        <w:pStyle w:val="NormalWeb"/>
        <w:shd w:val="clear" w:color="auto" w:fill="FFFFFF"/>
        <w:spacing w:after="0" w:line="276" w:lineRule="auto"/>
        <w:ind w:left="720"/>
        <w:jc w:val="both"/>
        <w:rPr>
          <w:rFonts w:ascii="Arial" w:hAnsi="Arial" w:cs="Arial"/>
          <w:color w:val="595959" w:themeColor="text1" w:themeTint="A6"/>
          <w:sz w:val="20"/>
          <w:szCs w:val="20"/>
        </w:rPr>
      </w:pPr>
    </w:p>
    <w:p w14:paraId="68A6C715" w14:textId="1B7EC876" w:rsidR="007D2450" w:rsidRPr="007D2450" w:rsidRDefault="007D2450"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r w:rsidRPr="007D2450">
        <w:rPr>
          <w:rFonts w:ascii="Arial" w:hAnsi="Arial" w:cs="Arial"/>
          <w:b/>
          <w:bCs/>
          <w:color w:val="365F91" w:themeColor="accent1" w:themeShade="BF"/>
          <w:sz w:val="20"/>
          <w:szCs w:val="20"/>
        </w:rPr>
        <w:t>Irish Life</w:t>
      </w:r>
    </w:p>
    <w:p w14:paraId="61305601" w14:textId="40038AE4" w:rsidR="007D2450" w:rsidRPr="007D2450" w:rsidRDefault="007D2450"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r w:rsidRPr="007D2450">
        <w:rPr>
          <w:rFonts w:ascii="Arial" w:hAnsi="Arial" w:cs="Arial"/>
          <w:b/>
          <w:bCs/>
          <w:color w:val="365F91" w:themeColor="accent1" w:themeShade="BF"/>
          <w:sz w:val="20"/>
          <w:szCs w:val="20"/>
        </w:rPr>
        <w:t>Zurich</w:t>
      </w:r>
    </w:p>
    <w:p w14:paraId="16605B5A" w14:textId="62F414E8" w:rsidR="007D2450" w:rsidRPr="007D2450" w:rsidRDefault="007D2450"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r w:rsidRPr="007D2450">
        <w:rPr>
          <w:rFonts w:ascii="Arial" w:hAnsi="Arial" w:cs="Arial"/>
          <w:b/>
          <w:bCs/>
          <w:color w:val="365F91" w:themeColor="accent1" w:themeShade="BF"/>
          <w:sz w:val="20"/>
          <w:szCs w:val="20"/>
        </w:rPr>
        <w:t>New Ireland</w:t>
      </w:r>
    </w:p>
    <w:p w14:paraId="099D5042" w14:textId="48D2FE71" w:rsidR="007D2450" w:rsidRPr="007D2450" w:rsidRDefault="007D2450"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r w:rsidRPr="007D2450">
        <w:rPr>
          <w:rFonts w:ascii="Arial" w:hAnsi="Arial" w:cs="Arial"/>
          <w:b/>
          <w:bCs/>
          <w:color w:val="365F91" w:themeColor="accent1" w:themeShade="BF"/>
          <w:sz w:val="20"/>
          <w:szCs w:val="20"/>
        </w:rPr>
        <w:t>Aviva</w:t>
      </w:r>
    </w:p>
    <w:p w14:paraId="6316F3A2" w14:textId="6178200C" w:rsidR="007D2450" w:rsidRDefault="007D2450"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r w:rsidRPr="007D2450">
        <w:rPr>
          <w:rFonts w:ascii="Arial" w:hAnsi="Arial" w:cs="Arial"/>
          <w:b/>
          <w:bCs/>
          <w:color w:val="365F91" w:themeColor="accent1" w:themeShade="BF"/>
          <w:sz w:val="20"/>
          <w:szCs w:val="20"/>
        </w:rPr>
        <w:t>Royal London</w:t>
      </w:r>
    </w:p>
    <w:p w14:paraId="1F0FBF80" w14:textId="5F4C8860" w:rsidR="004767A2" w:rsidRDefault="004767A2"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r>
        <w:rPr>
          <w:rFonts w:ascii="Arial" w:hAnsi="Arial" w:cs="Arial"/>
          <w:b/>
          <w:bCs/>
          <w:color w:val="365F91" w:themeColor="accent1" w:themeShade="BF"/>
          <w:sz w:val="20"/>
          <w:szCs w:val="20"/>
        </w:rPr>
        <w:t>BIS</w:t>
      </w:r>
    </w:p>
    <w:p w14:paraId="4B7C4641" w14:textId="05F14F15" w:rsidR="004767A2" w:rsidRPr="007D2450" w:rsidRDefault="004767A2" w:rsidP="007D2450">
      <w:pPr>
        <w:pStyle w:val="NormalWeb"/>
        <w:numPr>
          <w:ilvl w:val="0"/>
          <w:numId w:val="17"/>
        </w:numPr>
        <w:shd w:val="clear" w:color="auto" w:fill="FFFFFF"/>
        <w:tabs>
          <w:tab w:val="left" w:pos="993"/>
        </w:tabs>
        <w:spacing w:after="0" w:line="276" w:lineRule="auto"/>
        <w:ind w:left="851" w:hanging="284"/>
        <w:jc w:val="both"/>
        <w:rPr>
          <w:rFonts w:ascii="Arial" w:hAnsi="Arial" w:cs="Arial"/>
          <w:b/>
          <w:bCs/>
          <w:color w:val="365F91" w:themeColor="accent1" w:themeShade="BF"/>
          <w:sz w:val="20"/>
          <w:szCs w:val="20"/>
        </w:rPr>
      </w:pPr>
      <w:proofErr w:type="spellStart"/>
      <w:r>
        <w:rPr>
          <w:rFonts w:ascii="Arial" w:hAnsi="Arial" w:cs="Arial"/>
          <w:b/>
          <w:bCs/>
          <w:color w:val="365F91" w:themeColor="accent1" w:themeShade="BF"/>
          <w:sz w:val="20"/>
          <w:szCs w:val="20"/>
        </w:rPr>
        <w:t>Webhero</w:t>
      </w:r>
      <w:proofErr w:type="spellEnd"/>
      <w:r>
        <w:rPr>
          <w:rFonts w:ascii="Arial" w:hAnsi="Arial" w:cs="Arial"/>
          <w:b/>
          <w:bCs/>
          <w:color w:val="365F91" w:themeColor="accent1" w:themeShade="BF"/>
          <w:sz w:val="20"/>
          <w:szCs w:val="20"/>
        </w:rPr>
        <w:t xml:space="preserve"> (managing customer engagement on website)</w:t>
      </w:r>
    </w:p>
    <w:p w14:paraId="7962EEDB" w14:textId="77777777" w:rsidR="003A29D8" w:rsidRPr="00C6773D" w:rsidRDefault="003A29D8" w:rsidP="00C50600">
      <w:pPr>
        <w:pStyle w:val="NormalWeb"/>
        <w:shd w:val="clear" w:color="auto" w:fill="FFFFFF"/>
        <w:spacing w:after="0" w:line="276" w:lineRule="auto"/>
        <w:ind w:left="1440"/>
        <w:jc w:val="both"/>
        <w:rPr>
          <w:rFonts w:ascii="Arial" w:hAnsi="Arial" w:cs="Arial"/>
          <w:color w:val="595959" w:themeColor="text1" w:themeTint="A6"/>
          <w:sz w:val="20"/>
          <w:szCs w:val="20"/>
        </w:rPr>
      </w:pPr>
    </w:p>
    <w:p w14:paraId="719B21BC" w14:textId="3452C0C1" w:rsidR="00453121" w:rsidRPr="00C6773D"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C6773D">
        <w:rPr>
          <w:rFonts w:ascii="Arial" w:hAnsi="Arial" w:cs="Arial"/>
          <w:color w:val="595959" w:themeColor="text1" w:themeTint="A6"/>
          <w:sz w:val="20"/>
          <w:szCs w:val="20"/>
        </w:rPr>
        <w:t xml:space="preserve">The categories of services that we use other Data Processors for include: </w:t>
      </w:r>
    </w:p>
    <w:p w14:paraId="1EC24768" w14:textId="79F9B93B" w:rsidR="00453121" w:rsidRPr="00C6773D" w:rsidRDefault="00453121" w:rsidP="00C50600">
      <w:pPr>
        <w:pStyle w:val="NormalWeb"/>
        <w:numPr>
          <w:ilvl w:val="0"/>
          <w:numId w:val="17"/>
        </w:numPr>
        <w:shd w:val="clear" w:color="auto" w:fill="FFFFFF"/>
        <w:spacing w:after="0" w:line="276" w:lineRule="auto"/>
        <w:ind w:left="709" w:hanging="283"/>
        <w:jc w:val="both"/>
        <w:rPr>
          <w:rFonts w:ascii="Arial" w:hAnsi="Arial" w:cs="Arial"/>
          <w:color w:val="595959" w:themeColor="text1" w:themeTint="A6"/>
          <w:sz w:val="20"/>
          <w:szCs w:val="20"/>
        </w:rPr>
      </w:pPr>
      <w:r w:rsidRPr="00C50600">
        <w:rPr>
          <w:rFonts w:ascii="Arial" w:hAnsi="Arial" w:cs="Arial"/>
          <w:b/>
          <w:bCs/>
          <w:color w:val="365F91" w:themeColor="accent1" w:themeShade="BF"/>
          <w:sz w:val="20"/>
          <w:szCs w:val="20"/>
        </w:rPr>
        <w:t>Trustees:</w:t>
      </w:r>
      <w:r w:rsidR="0046145B" w:rsidRPr="00C50600">
        <w:rPr>
          <w:rFonts w:ascii="Arial" w:hAnsi="Arial" w:cs="Arial"/>
          <w:b/>
          <w:bCs/>
          <w:color w:val="365F91" w:themeColor="accent1" w:themeShade="BF"/>
          <w:sz w:val="20"/>
          <w:szCs w:val="20"/>
        </w:rPr>
        <w:t xml:space="preserve"> </w:t>
      </w:r>
      <w:r w:rsidRPr="00C6773D">
        <w:rPr>
          <w:rFonts w:ascii="Arial" w:hAnsi="Arial" w:cs="Arial"/>
          <w:color w:val="595959" w:themeColor="text1" w:themeTint="A6"/>
          <w:sz w:val="20"/>
          <w:szCs w:val="20"/>
        </w:rPr>
        <w:t>appointed in connection with the plan contract.</w:t>
      </w:r>
    </w:p>
    <w:p w14:paraId="72D737F3" w14:textId="57CE302C" w:rsidR="00453121" w:rsidRPr="00C50600" w:rsidRDefault="00453121" w:rsidP="00C50600">
      <w:pPr>
        <w:pStyle w:val="NormalWeb"/>
        <w:numPr>
          <w:ilvl w:val="0"/>
          <w:numId w:val="17"/>
        </w:numPr>
        <w:shd w:val="clear" w:color="auto" w:fill="FFFFFF"/>
        <w:spacing w:after="0" w:line="276" w:lineRule="auto"/>
        <w:ind w:left="709" w:hanging="283"/>
        <w:jc w:val="both"/>
        <w:rPr>
          <w:rFonts w:ascii="Arial" w:hAnsi="Arial" w:cs="Arial"/>
          <w:color w:val="000000" w:themeColor="text1"/>
          <w:sz w:val="20"/>
          <w:szCs w:val="20"/>
        </w:rPr>
      </w:pPr>
      <w:r w:rsidRPr="00C50600">
        <w:rPr>
          <w:rFonts w:ascii="Arial" w:hAnsi="Arial" w:cs="Arial"/>
          <w:b/>
          <w:bCs/>
          <w:color w:val="365F91" w:themeColor="accent1" w:themeShade="BF"/>
          <w:sz w:val="20"/>
          <w:szCs w:val="20"/>
        </w:rPr>
        <w:t>Investment Service Providers:</w:t>
      </w:r>
      <w:r w:rsidR="0046145B" w:rsidRPr="00C50600">
        <w:rPr>
          <w:rFonts w:ascii="Arial" w:hAnsi="Arial" w:cs="Arial"/>
          <w:b/>
          <w:bCs/>
          <w:color w:val="365F91" w:themeColor="accent1" w:themeShade="BF"/>
          <w:sz w:val="20"/>
          <w:szCs w:val="20"/>
        </w:rPr>
        <w:t xml:space="preserve"> </w:t>
      </w:r>
      <w:r w:rsidRPr="00C50600">
        <w:rPr>
          <w:rFonts w:ascii="Arial" w:hAnsi="Arial" w:cs="Arial"/>
          <w:color w:val="000000" w:themeColor="text1"/>
          <w:sz w:val="20"/>
          <w:szCs w:val="20"/>
        </w:rPr>
        <w:t>W</w:t>
      </w:r>
      <w:r w:rsidRPr="00C6773D">
        <w:rPr>
          <w:rFonts w:ascii="Arial" w:hAnsi="Arial" w:cs="Arial"/>
          <w:color w:val="595959" w:themeColor="text1" w:themeTint="A6"/>
          <w:sz w:val="20"/>
          <w:szCs w:val="20"/>
        </w:rPr>
        <w:t xml:space="preserve">e pass limited personal information to investment service providers where you want to access these services through your plan </w:t>
      </w:r>
      <w:r w:rsidR="0035421B" w:rsidRPr="00C6773D">
        <w:rPr>
          <w:rFonts w:ascii="Arial" w:hAnsi="Arial" w:cs="Arial"/>
          <w:color w:val="595959" w:themeColor="text1" w:themeTint="A6"/>
          <w:sz w:val="20"/>
          <w:szCs w:val="20"/>
        </w:rPr>
        <w:t>e.g.,</w:t>
      </w:r>
      <w:r w:rsidRPr="00C6773D">
        <w:rPr>
          <w:rFonts w:ascii="Arial" w:hAnsi="Arial" w:cs="Arial"/>
          <w:color w:val="595959" w:themeColor="text1" w:themeTint="A6"/>
          <w:sz w:val="20"/>
          <w:szCs w:val="20"/>
        </w:rPr>
        <w:t xml:space="preserve"> Stockbroker or Online Trading Platform.</w:t>
      </w:r>
    </w:p>
    <w:p w14:paraId="59F38AA5" w14:textId="1C1AD9BC" w:rsidR="00453121" w:rsidRPr="00C50600" w:rsidRDefault="00453121" w:rsidP="00C50600">
      <w:pPr>
        <w:pStyle w:val="NormalWeb"/>
        <w:numPr>
          <w:ilvl w:val="0"/>
          <w:numId w:val="17"/>
        </w:numPr>
        <w:shd w:val="clear" w:color="auto" w:fill="FFFFFF"/>
        <w:spacing w:after="0" w:line="276" w:lineRule="auto"/>
        <w:ind w:left="709" w:hanging="283"/>
        <w:jc w:val="both"/>
        <w:rPr>
          <w:rFonts w:ascii="Arial" w:hAnsi="Arial" w:cs="Arial"/>
          <w:color w:val="000000" w:themeColor="text1"/>
          <w:sz w:val="20"/>
          <w:szCs w:val="20"/>
        </w:rPr>
      </w:pPr>
      <w:r w:rsidRPr="00C50600">
        <w:rPr>
          <w:rFonts w:ascii="Arial" w:hAnsi="Arial" w:cs="Arial"/>
          <w:b/>
          <w:bCs/>
          <w:color w:val="365F91" w:themeColor="accent1" w:themeShade="BF"/>
          <w:sz w:val="20"/>
          <w:szCs w:val="20"/>
        </w:rPr>
        <w:t>Regulators:</w:t>
      </w:r>
      <w:r w:rsidR="0035421B" w:rsidRPr="00C50600">
        <w:rPr>
          <w:rFonts w:ascii="Arial" w:hAnsi="Arial" w:cs="Arial"/>
          <w:b/>
          <w:bCs/>
          <w:color w:val="365F91" w:themeColor="accent1" w:themeShade="BF"/>
          <w:sz w:val="20"/>
          <w:szCs w:val="20"/>
        </w:rPr>
        <w:t xml:space="preserve"> </w:t>
      </w:r>
      <w:r w:rsidRPr="00C6773D">
        <w:rPr>
          <w:rFonts w:ascii="Arial" w:hAnsi="Arial" w:cs="Arial"/>
          <w:color w:val="595959" w:themeColor="text1" w:themeTint="A6"/>
          <w:sz w:val="20"/>
          <w:szCs w:val="20"/>
        </w:rPr>
        <w:t>Regulators and the Revenue Commissioners or as needed to comply with regulations and laws.</w:t>
      </w:r>
    </w:p>
    <w:p w14:paraId="56A84F20" w14:textId="77777777" w:rsidR="007B0EA4" w:rsidRPr="00C50600" w:rsidRDefault="007B0EA4"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p>
    <w:p w14:paraId="4615E7E1" w14:textId="5B1F3104" w:rsidR="00453121" w:rsidRPr="00C50600" w:rsidRDefault="0035421B"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Do we transfer your personal information outside of the EU?</w:t>
      </w:r>
    </w:p>
    <w:p w14:paraId="3790D05B" w14:textId="77777777" w:rsidR="00221C05"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95378B">
        <w:rPr>
          <w:rFonts w:ascii="Arial" w:hAnsi="Arial" w:cs="Arial"/>
          <w:color w:val="595959" w:themeColor="text1" w:themeTint="A6"/>
          <w:sz w:val="20"/>
          <w:szCs w:val="20"/>
        </w:rPr>
        <w:t>Your personal information is processed and stored within the EU.</w:t>
      </w:r>
      <w:r w:rsidR="00577CAF">
        <w:rPr>
          <w:rFonts w:ascii="Arial" w:hAnsi="Arial" w:cs="Arial"/>
          <w:color w:val="595959" w:themeColor="text1" w:themeTint="A6"/>
          <w:sz w:val="20"/>
          <w:szCs w:val="20"/>
        </w:rPr>
        <w:t xml:space="preserve"> </w:t>
      </w:r>
    </w:p>
    <w:p w14:paraId="729B710D"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504D02C6" w14:textId="50D14D1C" w:rsidR="00453121" w:rsidRPr="00C50600" w:rsidRDefault="0035421B"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How long do we keep your personal information for?</w:t>
      </w:r>
    </w:p>
    <w:p w14:paraId="357033EE" w14:textId="390BB736"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r w:rsidRPr="000E49C7">
        <w:rPr>
          <w:rFonts w:ascii="Arial" w:hAnsi="Arial" w:cs="Arial"/>
          <w:color w:val="595959" w:themeColor="text1" w:themeTint="A6"/>
          <w:sz w:val="20"/>
          <w:szCs w:val="20"/>
        </w:rPr>
        <w:t>We keep and use your personal information for as long as you have a</w:t>
      </w:r>
      <w:r w:rsidR="00884F9F" w:rsidRPr="000E49C7">
        <w:rPr>
          <w:rFonts w:ascii="Arial" w:hAnsi="Arial" w:cs="Arial"/>
          <w:color w:val="595959" w:themeColor="text1" w:themeTint="A6"/>
          <w:sz w:val="20"/>
          <w:szCs w:val="20"/>
        </w:rPr>
        <w:t xml:space="preserve"> </w:t>
      </w:r>
      <w:r w:rsidRPr="000E49C7">
        <w:rPr>
          <w:rFonts w:ascii="Arial" w:hAnsi="Arial" w:cs="Arial"/>
          <w:color w:val="595959" w:themeColor="text1" w:themeTint="A6"/>
          <w:sz w:val="20"/>
          <w:szCs w:val="20"/>
        </w:rPr>
        <w:t>relationship with us. We also hold it after this</w:t>
      </w:r>
      <w:r w:rsidR="00884F9F" w:rsidRPr="000E49C7">
        <w:rPr>
          <w:rFonts w:ascii="Arial" w:hAnsi="Arial" w:cs="Arial"/>
          <w:color w:val="595959" w:themeColor="text1" w:themeTint="A6"/>
          <w:sz w:val="20"/>
          <w:szCs w:val="20"/>
        </w:rPr>
        <w:t>,</w:t>
      </w:r>
      <w:r w:rsidRPr="000E49C7">
        <w:rPr>
          <w:rFonts w:ascii="Arial" w:hAnsi="Arial" w:cs="Arial"/>
          <w:color w:val="595959" w:themeColor="text1" w:themeTint="A6"/>
          <w:sz w:val="20"/>
          <w:szCs w:val="20"/>
        </w:rPr>
        <w:t xml:space="preserve"> </w:t>
      </w:r>
      <w:r w:rsidR="002D6F0F" w:rsidRPr="000E49C7">
        <w:rPr>
          <w:rFonts w:ascii="Arial" w:hAnsi="Arial" w:cs="Arial"/>
          <w:color w:val="595959" w:themeColor="text1" w:themeTint="A6"/>
          <w:sz w:val="20"/>
          <w:szCs w:val="20"/>
        </w:rPr>
        <w:t xml:space="preserve">e.g., </w:t>
      </w:r>
      <w:r w:rsidRPr="000E49C7">
        <w:rPr>
          <w:rFonts w:ascii="Arial" w:hAnsi="Arial" w:cs="Arial"/>
          <w:color w:val="595959" w:themeColor="text1" w:themeTint="A6"/>
          <w:sz w:val="20"/>
          <w:szCs w:val="20"/>
        </w:rPr>
        <w:t xml:space="preserve">where we need to for complaints handling, for system back-ups needed for disaster recovery and for as long as we </w:t>
      </w:r>
      <w:r w:rsidR="00924695" w:rsidRPr="000E49C7">
        <w:rPr>
          <w:rFonts w:ascii="Arial" w:hAnsi="Arial" w:cs="Arial"/>
          <w:color w:val="595959" w:themeColor="text1" w:themeTint="A6"/>
          <w:sz w:val="20"/>
          <w:szCs w:val="20"/>
        </w:rPr>
        <w:t>must</w:t>
      </w:r>
      <w:r w:rsidRPr="000E49C7">
        <w:rPr>
          <w:rFonts w:ascii="Arial" w:hAnsi="Arial" w:cs="Arial"/>
          <w:color w:val="595959" w:themeColor="text1" w:themeTint="A6"/>
          <w:sz w:val="20"/>
          <w:szCs w:val="20"/>
        </w:rPr>
        <w:t xml:space="preserve"> </w:t>
      </w:r>
      <w:r w:rsidR="00884F9F" w:rsidRPr="000E49C7">
        <w:rPr>
          <w:rFonts w:ascii="Arial" w:hAnsi="Arial" w:cs="Arial"/>
          <w:color w:val="595959" w:themeColor="text1" w:themeTint="A6"/>
          <w:sz w:val="20"/>
          <w:szCs w:val="20"/>
        </w:rPr>
        <w:t>for compliance with</w:t>
      </w:r>
      <w:r w:rsidRPr="000E49C7">
        <w:rPr>
          <w:rFonts w:ascii="Arial" w:hAnsi="Arial" w:cs="Arial"/>
          <w:color w:val="595959" w:themeColor="text1" w:themeTint="A6"/>
          <w:sz w:val="20"/>
          <w:szCs w:val="20"/>
        </w:rPr>
        <w:t xml:space="preserve"> regulations</w:t>
      </w:r>
      <w:r w:rsidR="00884F9F" w:rsidRPr="000E49C7">
        <w:rPr>
          <w:rFonts w:ascii="Arial" w:hAnsi="Arial" w:cs="Arial"/>
          <w:color w:val="595959" w:themeColor="text1" w:themeTint="A6"/>
          <w:sz w:val="20"/>
          <w:szCs w:val="20"/>
        </w:rPr>
        <w:t xml:space="preserve"> and law</w:t>
      </w:r>
      <w:r w:rsidRPr="000E49C7">
        <w:rPr>
          <w:rFonts w:ascii="Arial" w:hAnsi="Arial" w:cs="Arial"/>
          <w:color w:val="595959" w:themeColor="text1" w:themeTint="A6"/>
          <w:sz w:val="20"/>
          <w:szCs w:val="20"/>
        </w:rPr>
        <w:t xml:space="preserve">. We will let you know how long we keep personal information for when you avail of a single or specific service such as </w:t>
      </w:r>
      <w:r w:rsidR="000962DA">
        <w:rPr>
          <w:rFonts w:ascii="Arial" w:hAnsi="Arial" w:cs="Arial"/>
          <w:color w:val="595959" w:themeColor="text1" w:themeTint="A6"/>
          <w:sz w:val="20"/>
          <w:szCs w:val="20"/>
        </w:rPr>
        <w:t xml:space="preserve">(but not limited to) </w:t>
      </w:r>
      <w:r w:rsidRPr="000E49C7">
        <w:rPr>
          <w:rFonts w:ascii="Arial" w:hAnsi="Arial" w:cs="Arial"/>
          <w:color w:val="595959" w:themeColor="text1" w:themeTint="A6"/>
          <w:sz w:val="20"/>
          <w:szCs w:val="20"/>
        </w:rPr>
        <w:t>a quote or call-back.</w:t>
      </w:r>
      <w:r w:rsidR="00884F9F" w:rsidRPr="000E49C7">
        <w:rPr>
          <w:rFonts w:ascii="Arial" w:hAnsi="Arial" w:cs="Arial"/>
          <w:color w:val="595959" w:themeColor="text1" w:themeTint="A6"/>
          <w:sz w:val="20"/>
          <w:szCs w:val="20"/>
        </w:rPr>
        <w:t xml:space="preserve"> </w:t>
      </w:r>
      <w:r w:rsidR="002D6F0F" w:rsidRPr="000E49C7">
        <w:rPr>
          <w:rFonts w:ascii="Arial" w:hAnsi="Arial" w:cs="Arial"/>
          <w:color w:val="595959" w:themeColor="text1" w:themeTint="A6"/>
          <w:sz w:val="20"/>
          <w:szCs w:val="20"/>
        </w:rPr>
        <w:t>A copy of o</w:t>
      </w:r>
      <w:r w:rsidR="00884F9F" w:rsidRPr="000E49C7">
        <w:rPr>
          <w:rFonts w:ascii="Arial" w:hAnsi="Arial" w:cs="Arial"/>
          <w:color w:val="595959" w:themeColor="text1" w:themeTint="A6"/>
          <w:sz w:val="20"/>
          <w:szCs w:val="20"/>
        </w:rPr>
        <w:t>ur Data Retention Policy is available on request.</w:t>
      </w:r>
    </w:p>
    <w:p w14:paraId="2C850EAC"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0790B4D4" w14:textId="44CA3EC6" w:rsidR="00453121" w:rsidRPr="00C50600" w:rsidRDefault="0035421B"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r w:rsidRPr="00C50600">
        <w:rPr>
          <w:rStyle w:val="Strong"/>
          <w:rFonts w:ascii="Arial" w:hAnsi="Arial" w:cs="Arial"/>
          <w:color w:val="4F81BD" w:themeColor="accent1"/>
          <w:sz w:val="20"/>
          <w:szCs w:val="20"/>
          <w:u w:val="single"/>
        </w:rPr>
        <w:t>What are your rights?</w:t>
      </w:r>
    </w:p>
    <w:p w14:paraId="5575E269" w14:textId="1976581E"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You have </w:t>
      </w:r>
      <w:proofErr w:type="gramStart"/>
      <w:r w:rsidRPr="000E49C7">
        <w:rPr>
          <w:rFonts w:ascii="Arial" w:hAnsi="Arial" w:cs="Arial"/>
          <w:color w:val="595959" w:themeColor="text1" w:themeTint="A6"/>
          <w:sz w:val="20"/>
          <w:szCs w:val="20"/>
        </w:rPr>
        <w:t>a number of</w:t>
      </w:r>
      <w:proofErr w:type="gramEnd"/>
      <w:r w:rsidRPr="000E49C7">
        <w:rPr>
          <w:rFonts w:ascii="Arial" w:hAnsi="Arial" w:cs="Arial"/>
          <w:color w:val="595959" w:themeColor="text1" w:themeTint="A6"/>
          <w:sz w:val="20"/>
          <w:szCs w:val="20"/>
        </w:rPr>
        <w:t xml:space="preserve"> rights over your personal information which you can exercise free of charge by contacting us using the details in this </w:t>
      </w:r>
      <w:r w:rsidR="000F18D9" w:rsidRPr="000E49C7">
        <w:rPr>
          <w:rFonts w:ascii="Arial" w:hAnsi="Arial" w:cs="Arial"/>
          <w:color w:val="595959" w:themeColor="text1" w:themeTint="A6"/>
          <w:sz w:val="20"/>
          <w:szCs w:val="20"/>
        </w:rPr>
        <w:t xml:space="preserve">Data </w:t>
      </w:r>
      <w:r w:rsidRPr="000E49C7">
        <w:rPr>
          <w:rFonts w:ascii="Arial" w:hAnsi="Arial" w:cs="Arial"/>
          <w:color w:val="595959" w:themeColor="text1" w:themeTint="A6"/>
          <w:sz w:val="20"/>
          <w:szCs w:val="20"/>
        </w:rPr>
        <w:t>Privacy Notice. You will need to give us</w:t>
      </w:r>
      <w:r w:rsidR="002D6F0F" w:rsidRPr="000E49C7">
        <w:rPr>
          <w:rFonts w:ascii="Arial" w:hAnsi="Arial" w:cs="Arial"/>
          <w:color w:val="595959" w:themeColor="text1" w:themeTint="A6"/>
          <w:sz w:val="20"/>
          <w:szCs w:val="20"/>
        </w:rPr>
        <w:t xml:space="preserve"> some persona</w:t>
      </w:r>
      <w:r w:rsidR="000962DA">
        <w:rPr>
          <w:rFonts w:ascii="Arial" w:hAnsi="Arial" w:cs="Arial"/>
          <w:color w:val="595959" w:themeColor="text1" w:themeTint="A6"/>
          <w:sz w:val="20"/>
          <w:szCs w:val="20"/>
        </w:rPr>
        <w:t>l</w:t>
      </w:r>
      <w:r w:rsidRPr="000E49C7">
        <w:rPr>
          <w:rFonts w:ascii="Arial" w:hAnsi="Arial" w:cs="Arial"/>
          <w:color w:val="595959" w:themeColor="text1" w:themeTint="A6"/>
          <w:sz w:val="20"/>
          <w:szCs w:val="20"/>
        </w:rPr>
        <w:t xml:space="preserve"> information to help us identify you and we will respond to you within one month in line with current regulations. Any restrictions to your rights will be explained in our response.</w:t>
      </w:r>
    </w:p>
    <w:p w14:paraId="267BB53B"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72E45F2A" w14:textId="7A35B907" w:rsidR="00453121" w:rsidRPr="00C50600" w:rsidRDefault="00453121" w:rsidP="00C50600">
      <w:pPr>
        <w:pStyle w:val="NormalWeb"/>
        <w:numPr>
          <w:ilvl w:val="0"/>
          <w:numId w:val="9"/>
        </w:numPr>
        <w:shd w:val="clear" w:color="auto" w:fill="FFFFFF"/>
        <w:spacing w:after="0" w:line="276" w:lineRule="auto"/>
        <w:ind w:left="0" w:firstLine="426"/>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Right to Information</w:t>
      </w:r>
    </w:p>
    <w:p w14:paraId="3E23BA14" w14:textId="0669821A"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lastRenderedPageBreak/>
        <w:t xml:space="preserve">You have a right to the information set out in this </w:t>
      </w:r>
      <w:r w:rsidR="000962DA">
        <w:rPr>
          <w:rFonts w:ascii="Arial" w:hAnsi="Arial" w:cs="Arial"/>
          <w:color w:val="595959" w:themeColor="text1" w:themeTint="A6"/>
          <w:sz w:val="20"/>
          <w:szCs w:val="20"/>
        </w:rPr>
        <w:t xml:space="preserve">Data </w:t>
      </w:r>
      <w:r w:rsidRPr="000E49C7">
        <w:rPr>
          <w:rFonts w:ascii="Arial" w:hAnsi="Arial" w:cs="Arial"/>
          <w:color w:val="595959" w:themeColor="text1" w:themeTint="A6"/>
          <w:sz w:val="20"/>
          <w:szCs w:val="20"/>
        </w:rPr>
        <w:t xml:space="preserve">Privacy Notice. We will inform you of our updated </w:t>
      </w:r>
      <w:r w:rsidR="000962DA">
        <w:rPr>
          <w:rFonts w:ascii="Arial" w:hAnsi="Arial" w:cs="Arial"/>
          <w:color w:val="595959" w:themeColor="text1" w:themeTint="A6"/>
          <w:sz w:val="20"/>
          <w:szCs w:val="20"/>
        </w:rPr>
        <w:t xml:space="preserve">Data </w:t>
      </w:r>
      <w:r w:rsidRPr="000E49C7">
        <w:rPr>
          <w:rFonts w:ascii="Arial" w:hAnsi="Arial" w:cs="Arial"/>
          <w:color w:val="595959" w:themeColor="text1" w:themeTint="A6"/>
          <w:sz w:val="20"/>
          <w:szCs w:val="20"/>
        </w:rPr>
        <w:t xml:space="preserve">Privacy Notice, if we change the type of personal information we collect and / or how we use it. We have controls in place to protect your personal information and minimise the risk of security breaches. </w:t>
      </w:r>
      <w:r w:rsidR="00924695" w:rsidRPr="000E49C7">
        <w:rPr>
          <w:rFonts w:ascii="Arial" w:hAnsi="Arial" w:cs="Arial"/>
          <w:color w:val="595959" w:themeColor="text1" w:themeTint="A6"/>
          <w:sz w:val="20"/>
          <w:szCs w:val="20"/>
        </w:rPr>
        <w:t>However,</w:t>
      </w:r>
      <w:r w:rsidRPr="000E49C7">
        <w:rPr>
          <w:rFonts w:ascii="Arial" w:hAnsi="Arial" w:cs="Arial"/>
          <w:color w:val="595959" w:themeColor="text1" w:themeTint="A6"/>
          <w:sz w:val="20"/>
          <w:szCs w:val="20"/>
        </w:rPr>
        <w:t xml:space="preserve"> should any breaches result in a high risk for you, we will inform you without delay.</w:t>
      </w:r>
    </w:p>
    <w:p w14:paraId="7BA679CA"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3C9B2322" w14:textId="5385D698" w:rsidR="00453121" w:rsidRPr="00C50600" w:rsidRDefault="00453121" w:rsidP="00C50600">
      <w:pPr>
        <w:pStyle w:val="NormalWeb"/>
        <w:numPr>
          <w:ilvl w:val="0"/>
          <w:numId w:val="9"/>
        </w:numPr>
        <w:shd w:val="clear" w:color="auto" w:fill="FFFFFF"/>
        <w:spacing w:after="0" w:line="276" w:lineRule="auto"/>
        <w:ind w:left="0" w:firstLine="426"/>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Right to Restrict or Object</w:t>
      </w:r>
    </w:p>
    <w:p w14:paraId="269FA6CB" w14:textId="77777777"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You can restrict or object to any unfair and unlawful collection or use of your personal information. You can object to any automated decision making that has a legal or similar significant impact for you and ask for the decision to be made by a person. You can withdraw consent and object to, for example direct marketing.</w:t>
      </w:r>
    </w:p>
    <w:p w14:paraId="55CE929C"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r w:rsidRPr="00C50600">
        <w:rPr>
          <w:rFonts w:ascii="Arial" w:hAnsi="Arial" w:cs="Arial"/>
          <w:color w:val="000000" w:themeColor="text1"/>
          <w:sz w:val="20"/>
          <w:szCs w:val="20"/>
        </w:rPr>
        <w:t xml:space="preserve"> </w:t>
      </w:r>
    </w:p>
    <w:p w14:paraId="3ABF5917" w14:textId="529623CD" w:rsidR="00453121" w:rsidRPr="00C50600" w:rsidRDefault="00453121" w:rsidP="00C50600">
      <w:pPr>
        <w:pStyle w:val="NormalWeb"/>
        <w:numPr>
          <w:ilvl w:val="0"/>
          <w:numId w:val="9"/>
        </w:numPr>
        <w:shd w:val="clear" w:color="auto" w:fill="FFFFFF"/>
        <w:spacing w:after="0" w:line="276" w:lineRule="auto"/>
        <w:ind w:left="0" w:firstLine="426"/>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Right to Correct and Update</w:t>
      </w:r>
    </w:p>
    <w:p w14:paraId="3B126651" w14:textId="77777777" w:rsidR="009015E3"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You can ask us to correct and update personal information we hold about you. Your plans are long term contracts and to provide you with the best service it is important we have your </w:t>
      </w:r>
      <w:r w:rsidR="000F18D9" w:rsidRPr="000E49C7">
        <w:rPr>
          <w:rFonts w:ascii="Arial" w:hAnsi="Arial" w:cs="Arial"/>
          <w:color w:val="595959" w:themeColor="text1" w:themeTint="A6"/>
          <w:sz w:val="20"/>
          <w:szCs w:val="20"/>
        </w:rPr>
        <w:t>up-to-date</w:t>
      </w:r>
      <w:r w:rsidRPr="000E49C7">
        <w:rPr>
          <w:rFonts w:ascii="Arial" w:hAnsi="Arial" w:cs="Arial"/>
          <w:color w:val="595959" w:themeColor="text1" w:themeTint="A6"/>
          <w:sz w:val="20"/>
          <w:szCs w:val="20"/>
        </w:rPr>
        <w:t xml:space="preserve"> personal information, such as contact details.</w:t>
      </w:r>
      <w:r w:rsidR="009015E3" w:rsidRPr="000E49C7">
        <w:rPr>
          <w:rFonts w:ascii="Arial" w:hAnsi="Arial" w:cs="Arial"/>
          <w:color w:val="595959" w:themeColor="text1" w:themeTint="A6"/>
          <w:sz w:val="20"/>
          <w:szCs w:val="20"/>
        </w:rPr>
        <w:t xml:space="preserve"> We are not required to rectify or erase your data where to do so would prevent you from meeting your contractual obligations to us or where we are required to process (including retaining) your personal data for a lawful purpose in accordance with the General Data Protection Regulation 2018 and the Irish Data Protection Act 2018</w:t>
      </w:r>
    </w:p>
    <w:p w14:paraId="24A1CAB6"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6DEA7A63" w14:textId="402D5D07" w:rsidR="00453121" w:rsidRPr="00C50600" w:rsidRDefault="00453121" w:rsidP="00C50600">
      <w:pPr>
        <w:pStyle w:val="NormalWeb"/>
        <w:numPr>
          <w:ilvl w:val="0"/>
          <w:numId w:val="9"/>
        </w:numPr>
        <w:shd w:val="clear" w:color="auto" w:fill="FFFFFF"/>
        <w:spacing w:after="0" w:line="276" w:lineRule="auto"/>
        <w:ind w:left="0" w:firstLine="426"/>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Right to Delete and Be Forgotten</w:t>
      </w:r>
    </w:p>
    <w:p w14:paraId="576612BD" w14:textId="3EEE3717"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You can have your personal information deleted if it is incorrect or has been processed unfairly or unlawfully. If you have withdrawn </w:t>
      </w:r>
      <w:r w:rsidR="000F18D9" w:rsidRPr="000E49C7">
        <w:rPr>
          <w:rFonts w:ascii="Arial" w:hAnsi="Arial" w:cs="Arial"/>
          <w:color w:val="595959" w:themeColor="text1" w:themeTint="A6"/>
          <w:sz w:val="20"/>
          <w:szCs w:val="20"/>
        </w:rPr>
        <w:t>consent,</w:t>
      </w:r>
      <w:r w:rsidRPr="000E49C7">
        <w:rPr>
          <w:rFonts w:ascii="Arial" w:hAnsi="Arial" w:cs="Arial"/>
          <w:color w:val="595959" w:themeColor="text1" w:themeTint="A6"/>
          <w:sz w:val="20"/>
          <w:szCs w:val="20"/>
        </w:rPr>
        <w:t xml:space="preserve"> you can ask for your personal information to be deleted. We will keep a record of your </w:t>
      </w:r>
      <w:r w:rsidR="00F848A7" w:rsidRPr="000E49C7">
        <w:rPr>
          <w:rFonts w:ascii="Arial" w:hAnsi="Arial" w:cs="Arial"/>
          <w:color w:val="595959" w:themeColor="text1" w:themeTint="A6"/>
          <w:sz w:val="20"/>
          <w:szCs w:val="20"/>
        </w:rPr>
        <w:t>request,</w:t>
      </w:r>
      <w:r w:rsidRPr="000E49C7">
        <w:rPr>
          <w:rFonts w:ascii="Arial" w:hAnsi="Arial" w:cs="Arial"/>
          <w:color w:val="595959" w:themeColor="text1" w:themeTint="A6"/>
          <w:sz w:val="20"/>
          <w:szCs w:val="20"/>
        </w:rPr>
        <w:t xml:space="preserve"> so we know why your personal information was deleted. If we have provided a regulated product or service to you, we must keep your personal information for a minimum period by law.</w:t>
      </w:r>
      <w:r w:rsidR="000F18D9" w:rsidRPr="000E49C7">
        <w:rPr>
          <w:rFonts w:ascii="Arial" w:hAnsi="Arial" w:cs="Arial"/>
          <w:color w:val="595959" w:themeColor="text1" w:themeTint="A6"/>
          <w:sz w:val="20"/>
          <w:szCs w:val="20"/>
        </w:rPr>
        <w:t xml:space="preserve"> This does not affect the requirement to hold your information for the purposes of fulfilling a contract.</w:t>
      </w:r>
    </w:p>
    <w:p w14:paraId="30C86A93" w14:textId="77777777" w:rsidR="009015E3" w:rsidRPr="00C50600" w:rsidRDefault="009015E3" w:rsidP="00C50600">
      <w:pPr>
        <w:pStyle w:val="NormalWeb"/>
        <w:shd w:val="clear" w:color="auto" w:fill="FFFFFF"/>
        <w:spacing w:after="0" w:line="276" w:lineRule="auto"/>
        <w:jc w:val="both"/>
        <w:rPr>
          <w:rFonts w:ascii="Arial" w:hAnsi="Arial" w:cs="Arial"/>
          <w:color w:val="000000" w:themeColor="text1"/>
          <w:sz w:val="20"/>
          <w:szCs w:val="20"/>
        </w:rPr>
      </w:pPr>
    </w:p>
    <w:p w14:paraId="7D1F68C6" w14:textId="48B6F077" w:rsidR="00453121" w:rsidRPr="00C50600" w:rsidRDefault="00453121" w:rsidP="00C50600">
      <w:pPr>
        <w:pStyle w:val="NormalWeb"/>
        <w:numPr>
          <w:ilvl w:val="0"/>
          <w:numId w:val="9"/>
        </w:numPr>
        <w:shd w:val="clear" w:color="auto" w:fill="FFFFFF"/>
        <w:spacing w:after="0" w:line="276" w:lineRule="auto"/>
        <w:ind w:left="0" w:firstLine="426"/>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Right to Portability</w:t>
      </w:r>
    </w:p>
    <w:p w14:paraId="39036C58" w14:textId="693326EA"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You can ask for a copy of all personal information that you gave us (including through your interactions with us), and which we hold in an automated format. You can receive this in a </w:t>
      </w:r>
      <w:r w:rsidR="0035421B" w:rsidRPr="000E49C7">
        <w:rPr>
          <w:rFonts w:ascii="Arial" w:hAnsi="Arial" w:cs="Arial"/>
          <w:color w:val="595959" w:themeColor="text1" w:themeTint="A6"/>
          <w:sz w:val="20"/>
          <w:szCs w:val="20"/>
        </w:rPr>
        <w:t>machine-readable</w:t>
      </w:r>
      <w:r w:rsidRPr="000E49C7">
        <w:rPr>
          <w:rFonts w:ascii="Arial" w:hAnsi="Arial" w:cs="Arial"/>
          <w:color w:val="595959" w:themeColor="text1" w:themeTint="A6"/>
          <w:sz w:val="20"/>
          <w:szCs w:val="20"/>
        </w:rPr>
        <w:t xml:space="preserve"> format that allows you to keep it. You may also request us to send this personal information in a </w:t>
      </w:r>
      <w:r w:rsidR="0035421B" w:rsidRPr="000E49C7">
        <w:rPr>
          <w:rFonts w:ascii="Arial" w:hAnsi="Arial" w:cs="Arial"/>
          <w:color w:val="595959" w:themeColor="text1" w:themeTint="A6"/>
          <w:sz w:val="20"/>
          <w:szCs w:val="20"/>
        </w:rPr>
        <w:t>machine-readable</w:t>
      </w:r>
      <w:r w:rsidRPr="000E49C7">
        <w:rPr>
          <w:rFonts w:ascii="Arial" w:hAnsi="Arial" w:cs="Arial"/>
          <w:color w:val="595959" w:themeColor="text1" w:themeTint="A6"/>
          <w:sz w:val="20"/>
          <w:szCs w:val="20"/>
        </w:rPr>
        <w:t xml:space="preserve"> format to another company. The format will depend on our ability to provide this in a secure way that protects your personal information. We will not likely be able to use a copy of your personal information sent to us in this way from another company. This is because we can only collect personal information that we need. We also need your most up to date personal information for underwriting and to comply with regulations.</w:t>
      </w:r>
    </w:p>
    <w:p w14:paraId="5360327A" w14:textId="77777777"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2C7D493D" w14:textId="7DC5819C" w:rsidR="00453121" w:rsidRPr="00C50600" w:rsidRDefault="00453121" w:rsidP="00C50600">
      <w:pPr>
        <w:pStyle w:val="NormalWeb"/>
        <w:numPr>
          <w:ilvl w:val="0"/>
          <w:numId w:val="9"/>
        </w:numPr>
        <w:shd w:val="clear" w:color="auto" w:fill="FFFFFF"/>
        <w:spacing w:after="0" w:line="276" w:lineRule="auto"/>
        <w:ind w:left="0" w:firstLine="426"/>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Right to Access</w:t>
      </w:r>
    </w:p>
    <w:p w14:paraId="5D6F779C" w14:textId="2D000B9B"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You have the right to know what personal information we hold about you and to receive a copy of your personal information. We must tell you</w:t>
      </w:r>
      <w:r w:rsidR="0035421B" w:rsidRPr="000E49C7">
        <w:rPr>
          <w:rFonts w:ascii="Arial" w:hAnsi="Arial" w:cs="Arial"/>
          <w:color w:val="595959" w:themeColor="text1" w:themeTint="A6"/>
          <w:sz w:val="20"/>
          <w:szCs w:val="20"/>
        </w:rPr>
        <w:t>,</w:t>
      </w:r>
    </w:p>
    <w:p w14:paraId="184C7C55" w14:textId="5C9C81CA" w:rsidR="00453121" w:rsidRPr="000E49C7" w:rsidRDefault="00453121" w:rsidP="00C50600">
      <w:pPr>
        <w:pStyle w:val="NormalWeb"/>
        <w:numPr>
          <w:ilvl w:val="1"/>
          <w:numId w:val="9"/>
        </w:numPr>
        <w:shd w:val="clear" w:color="auto" w:fill="FFFFFF"/>
        <w:spacing w:after="0" w:line="276" w:lineRule="auto"/>
        <w:ind w:left="0" w:firstLine="426"/>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why we hold </w:t>
      </w:r>
      <w:r w:rsidR="00924695" w:rsidRPr="000E49C7">
        <w:rPr>
          <w:rFonts w:ascii="Arial" w:hAnsi="Arial" w:cs="Arial"/>
          <w:color w:val="595959" w:themeColor="text1" w:themeTint="A6"/>
          <w:sz w:val="20"/>
          <w:szCs w:val="20"/>
        </w:rPr>
        <w:t>it,</w:t>
      </w:r>
    </w:p>
    <w:p w14:paraId="494A887E" w14:textId="683A246D" w:rsidR="00453121" w:rsidRPr="000E49C7" w:rsidRDefault="00453121" w:rsidP="00C50600">
      <w:pPr>
        <w:pStyle w:val="NormalWeb"/>
        <w:numPr>
          <w:ilvl w:val="1"/>
          <w:numId w:val="9"/>
        </w:numPr>
        <w:shd w:val="clear" w:color="auto" w:fill="FFFFFF"/>
        <w:spacing w:after="0" w:line="276" w:lineRule="auto"/>
        <w:ind w:left="0" w:firstLine="426"/>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who we pass it to, including whether we transfer it outside the </w:t>
      </w:r>
      <w:r w:rsidR="00F848A7" w:rsidRPr="000E49C7">
        <w:rPr>
          <w:rFonts w:ascii="Arial" w:hAnsi="Arial" w:cs="Arial"/>
          <w:color w:val="595959" w:themeColor="text1" w:themeTint="A6"/>
          <w:sz w:val="20"/>
          <w:szCs w:val="20"/>
        </w:rPr>
        <w:t>EU.</w:t>
      </w:r>
    </w:p>
    <w:p w14:paraId="4B632BC7" w14:textId="68CC2745" w:rsidR="00453121" w:rsidRPr="000E49C7" w:rsidRDefault="00453121" w:rsidP="00C50600">
      <w:pPr>
        <w:pStyle w:val="NormalWeb"/>
        <w:numPr>
          <w:ilvl w:val="1"/>
          <w:numId w:val="9"/>
        </w:numPr>
        <w:shd w:val="clear" w:color="auto" w:fill="FFFFFF"/>
        <w:spacing w:after="0" w:line="276" w:lineRule="auto"/>
        <w:ind w:left="0" w:firstLine="426"/>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how long we keep it for</w:t>
      </w:r>
      <w:r w:rsidR="00F848A7" w:rsidRPr="000E49C7">
        <w:rPr>
          <w:rFonts w:ascii="Arial" w:hAnsi="Arial" w:cs="Arial"/>
          <w:color w:val="595959" w:themeColor="text1" w:themeTint="A6"/>
          <w:sz w:val="20"/>
          <w:szCs w:val="20"/>
        </w:rPr>
        <w:t>,</w:t>
      </w:r>
    </w:p>
    <w:p w14:paraId="3693619D" w14:textId="0CEE9140" w:rsidR="00453121" w:rsidRPr="000E49C7" w:rsidRDefault="00453121" w:rsidP="00C50600">
      <w:pPr>
        <w:pStyle w:val="NormalWeb"/>
        <w:numPr>
          <w:ilvl w:val="1"/>
          <w:numId w:val="9"/>
        </w:numPr>
        <w:shd w:val="clear" w:color="auto" w:fill="FFFFFF"/>
        <w:spacing w:after="0" w:line="276" w:lineRule="auto"/>
        <w:ind w:left="0" w:firstLine="426"/>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where we got it from; and</w:t>
      </w:r>
    </w:p>
    <w:p w14:paraId="4F14823A" w14:textId="57A10961" w:rsidR="00453121" w:rsidRPr="000E49C7" w:rsidRDefault="00453121" w:rsidP="00C50600">
      <w:pPr>
        <w:pStyle w:val="NormalWeb"/>
        <w:numPr>
          <w:ilvl w:val="1"/>
          <w:numId w:val="9"/>
        </w:numPr>
        <w:shd w:val="clear" w:color="auto" w:fill="FFFFFF"/>
        <w:spacing w:after="0" w:line="276" w:lineRule="auto"/>
        <w:ind w:left="0" w:firstLine="426"/>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if we carried out any </w:t>
      </w:r>
      <w:r w:rsidR="0046145B" w:rsidRPr="000E49C7">
        <w:rPr>
          <w:rFonts w:ascii="Arial" w:hAnsi="Arial" w:cs="Arial"/>
          <w:color w:val="595959" w:themeColor="text1" w:themeTint="A6"/>
          <w:sz w:val="20"/>
          <w:szCs w:val="20"/>
        </w:rPr>
        <w:t>automated decisions</w:t>
      </w:r>
      <w:r w:rsidRPr="000E49C7">
        <w:rPr>
          <w:rFonts w:ascii="Arial" w:hAnsi="Arial" w:cs="Arial"/>
          <w:color w:val="595959" w:themeColor="text1" w:themeTint="A6"/>
          <w:sz w:val="20"/>
          <w:szCs w:val="20"/>
        </w:rPr>
        <w:t>, the logic behind it and what it means for you.</w:t>
      </w:r>
    </w:p>
    <w:p w14:paraId="60D4BBC4" w14:textId="77777777"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p>
    <w:p w14:paraId="5C344018" w14:textId="1FF3EF0A"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This right does not allow you to access personal information about anyone else. To access your personal information please write to us using the contact details in this</w:t>
      </w:r>
      <w:r w:rsidR="009E42C7" w:rsidRPr="000E49C7">
        <w:rPr>
          <w:rFonts w:ascii="Arial" w:hAnsi="Arial" w:cs="Arial"/>
          <w:color w:val="595959" w:themeColor="text1" w:themeTint="A6"/>
          <w:sz w:val="20"/>
          <w:szCs w:val="20"/>
        </w:rPr>
        <w:t xml:space="preserve"> Data</w:t>
      </w:r>
      <w:r w:rsidRPr="000E49C7">
        <w:rPr>
          <w:rFonts w:ascii="Arial" w:hAnsi="Arial" w:cs="Arial"/>
          <w:color w:val="595959" w:themeColor="text1" w:themeTint="A6"/>
          <w:sz w:val="20"/>
          <w:szCs w:val="20"/>
        </w:rPr>
        <w:t xml:space="preserve"> Privacy Notice. To help us respond as quickly as possible please let us know if you are only looking for copies of specific personal information</w:t>
      </w:r>
      <w:r w:rsidR="009E42C7" w:rsidRPr="000E49C7">
        <w:rPr>
          <w:rFonts w:ascii="Arial" w:hAnsi="Arial" w:cs="Arial"/>
          <w:color w:val="595959" w:themeColor="text1" w:themeTint="A6"/>
          <w:sz w:val="20"/>
          <w:szCs w:val="20"/>
        </w:rPr>
        <w:t xml:space="preserve"> or a complete copy of your client file</w:t>
      </w:r>
      <w:r w:rsidRPr="000E49C7">
        <w:rPr>
          <w:rFonts w:ascii="Arial" w:hAnsi="Arial" w:cs="Arial"/>
          <w:color w:val="595959" w:themeColor="text1" w:themeTint="A6"/>
          <w:sz w:val="20"/>
          <w:szCs w:val="20"/>
        </w:rPr>
        <w:t>.</w:t>
      </w:r>
    </w:p>
    <w:p w14:paraId="72CA8AC2" w14:textId="77777777" w:rsidR="00387023" w:rsidRPr="00C50600" w:rsidRDefault="00387023" w:rsidP="00C50600">
      <w:pPr>
        <w:pStyle w:val="NormalWeb"/>
        <w:shd w:val="clear" w:color="auto" w:fill="FFFFFF"/>
        <w:spacing w:after="0" w:line="276" w:lineRule="auto"/>
        <w:jc w:val="both"/>
        <w:rPr>
          <w:rFonts w:ascii="Arial" w:hAnsi="Arial" w:cs="Arial"/>
          <w:b/>
          <w:bCs/>
          <w:color w:val="365F91" w:themeColor="accent1" w:themeShade="BF"/>
          <w:sz w:val="20"/>
          <w:szCs w:val="20"/>
        </w:rPr>
      </w:pPr>
    </w:p>
    <w:p w14:paraId="49F66CC4" w14:textId="59FDA5B2" w:rsidR="00387023" w:rsidRPr="00C50600" w:rsidRDefault="00387023" w:rsidP="00C50600">
      <w:pPr>
        <w:pStyle w:val="NormalWeb"/>
        <w:shd w:val="clear" w:color="auto" w:fill="FFFFFF"/>
        <w:spacing w:after="0" w:line="276" w:lineRule="auto"/>
        <w:jc w:val="both"/>
        <w:rPr>
          <w:rFonts w:ascii="Arial" w:hAnsi="Arial" w:cs="Arial"/>
          <w:b/>
          <w:bCs/>
          <w:color w:val="365F91" w:themeColor="accent1" w:themeShade="BF"/>
          <w:sz w:val="20"/>
          <w:szCs w:val="20"/>
          <w:u w:val="single"/>
        </w:rPr>
      </w:pPr>
      <w:r w:rsidRPr="00C50600">
        <w:rPr>
          <w:rFonts w:ascii="Arial" w:hAnsi="Arial" w:cs="Arial"/>
          <w:b/>
          <w:bCs/>
          <w:color w:val="365F91" w:themeColor="accent1" w:themeShade="BF"/>
          <w:sz w:val="20"/>
          <w:szCs w:val="20"/>
          <w:u w:val="single"/>
        </w:rPr>
        <w:t>Business</w:t>
      </w:r>
    </w:p>
    <w:p w14:paraId="0DB783E2" w14:textId="4A8071BE" w:rsidR="00387023" w:rsidRPr="00C50600" w:rsidRDefault="00387023" w:rsidP="00C50600">
      <w:pPr>
        <w:pStyle w:val="NormalWeb"/>
        <w:shd w:val="clear" w:color="auto" w:fill="FFFFFF"/>
        <w:spacing w:after="0" w:line="276" w:lineRule="auto"/>
        <w:jc w:val="both"/>
        <w:rPr>
          <w:rFonts w:ascii="Arial" w:hAnsi="Arial" w:cs="Arial"/>
          <w:color w:val="000000" w:themeColor="text1"/>
          <w:sz w:val="20"/>
          <w:szCs w:val="20"/>
        </w:rPr>
      </w:pPr>
      <w:r w:rsidRPr="000E49C7">
        <w:rPr>
          <w:rFonts w:ascii="Arial" w:hAnsi="Arial" w:cs="Arial"/>
          <w:color w:val="595959" w:themeColor="text1" w:themeTint="A6"/>
          <w:sz w:val="20"/>
          <w:szCs w:val="20"/>
        </w:rPr>
        <w:lastRenderedPageBreak/>
        <w:t xml:space="preserve">If </w:t>
      </w:r>
      <w:r w:rsidR="006C02C3" w:rsidRPr="006C02C3">
        <w:rPr>
          <w:rFonts w:ascii="Arial" w:hAnsi="Arial" w:cs="Arial"/>
          <w:color w:val="595959" w:themeColor="text1" w:themeTint="A6"/>
          <w:sz w:val="20"/>
          <w:szCs w:val="20"/>
        </w:rPr>
        <w:t xml:space="preserve">Heneghan Financial Planning Limited </w:t>
      </w:r>
      <w:r w:rsidRPr="00C50600">
        <w:rPr>
          <w:rFonts w:ascii="Arial" w:hAnsi="Arial" w:cs="Arial"/>
          <w:color w:val="000000" w:themeColor="text1"/>
          <w:sz w:val="20"/>
          <w:szCs w:val="20"/>
        </w:rPr>
        <w:t>i</w:t>
      </w:r>
      <w:r w:rsidRPr="000E49C7">
        <w:rPr>
          <w:rFonts w:ascii="Arial" w:hAnsi="Arial" w:cs="Arial"/>
          <w:color w:val="595959" w:themeColor="text1" w:themeTint="A6"/>
          <w:sz w:val="20"/>
          <w:szCs w:val="20"/>
        </w:rPr>
        <w:t>s involved in a merger, acquisition or asset sale, your Personal Information may be transferred. We will provide notice before your Personal Information is transferred and becomes subject to a different Data Privacy Notice.</w:t>
      </w:r>
    </w:p>
    <w:p w14:paraId="2455673B" w14:textId="7B65FE73" w:rsidR="00387023" w:rsidRPr="00C50600" w:rsidRDefault="00387023" w:rsidP="00C50600">
      <w:pPr>
        <w:pStyle w:val="NormalWeb"/>
        <w:shd w:val="clear" w:color="auto" w:fill="FFFFFF"/>
        <w:spacing w:after="0" w:line="276" w:lineRule="auto"/>
        <w:jc w:val="both"/>
        <w:rPr>
          <w:rFonts w:ascii="Arial" w:hAnsi="Arial" w:cs="Arial"/>
          <w:color w:val="000000" w:themeColor="text1"/>
          <w:sz w:val="20"/>
          <w:szCs w:val="20"/>
        </w:rPr>
      </w:pPr>
    </w:p>
    <w:p w14:paraId="241445BA" w14:textId="1BEA0EBB" w:rsidR="00387023" w:rsidRPr="00C50600" w:rsidRDefault="00387023" w:rsidP="00C50600">
      <w:pPr>
        <w:pStyle w:val="NormalWeb"/>
        <w:shd w:val="clear" w:color="auto" w:fill="FFFFFF"/>
        <w:spacing w:after="0" w:line="276" w:lineRule="auto"/>
        <w:jc w:val="both"/>
        <w:rPr>
          <w:rFonts w:ascii="Arial" w:hAnsi="Arial" w:cs="Arial"/>
          <w:b/>
          <w:bCs/>
          <w:color w:val="365F91" w:themeColor="accent1" w:themeShade="BF"/>
          <w:sz w:val="20"/>
          <w:szCs w:val="20"/>
          <w:u w:val="single"/>
        </w:rPr>
      </w:pPr>
      <w:r w:rsidRPr="00C50600">
        <w:rPr>
          <w:rFonts w:ascii="Arial" w:hAnsi="Arial" w:cs="Arial"/>
          <w:b/>
          <w:bCs/>
          <w:color w:val="365F91" w:themeColor="accent1" w:themeShade="BF"/>
          <w:sz w:val="20"/>
          <w:szCs w:val="20"/>
          <w:u w:val="single"/>
        </w:rPr>
        <w:t>Future Changes to this Data Privacy Notice</w:t>
      </w:r>
    </w:p>
    <w:p w14:paraId="38C3A492" w14:textId="5D40F6C8" w:rsidR="00387023" w:rsidRPr="000E49C7" w:rsidRDefault="00387023"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We may update our Data Privacy Notice from time to time. We will notify you of any changes </w:t>
      </w:r>
      <w:r w:rsidRPr="006C02C3">
        <w:rPr>
          <w:rFonts w:ascii="Arial" w:hAnsi="Arial" w:cs="Arial"/>
          <w:color w:val="595959" w:themeColor="text1" w:themeTint="A6"/>
          <w:sz w:val="20"/>
          <w:szCs w:val="20"/>
        </w:rPr>
        <w:t xml:space="preserve">by posting the new Data Privacy Notice on our </w:t>
      </w:r>
      <w:proofErr w:type="gramStart"/>
      <w:r w:rsidRPr="006C02C3">
        <w:rPr>
          <w:rFonts w:ascii="Arial" w:hAnsi="Arial" w:cs="Arial"/>
          <w:color w:val="595959" w:themeColor="text1" w:themeTint="A6"/>
          <w:sz w:val="20"/>
          <w:szCs w:val="20"/>
        </w:rPr>
        <w:t xml:space="preserve">webpage </w:t>
      </w:r>
      <w:r w:rsidR="00577CAF">
        <w:rPr>
          <w:rFonts w:ascii="Arial" w:hAnsi="Arial" w:cs="Arial"/>
          <w:color w:val="595959" w:themeColor="text1" w:themeTint="A6"/>
          <w:sz w:val="20"/>
          <w:szCs w:val="20"/>
        </w:rPr>
        <w:t xml:space="preserve"> (</w:t>
      </w:r>
      <w:proofErr w:type="gramEnd"/>
      <w:r w:rsidR="00577CAF" w:rsidRPr="00577CAF">
        <w:rPr>
          <w:rFonts w:ascii="Arial" w:hAnsi="Arial" w:cs="Arial"/>
          <w:color w:val="595959" w:themeColor="text1" w:themeTint="A6"/>
          <w:sz w:val="20"/>
          <w:szCs w:val="20"/>
        </w:rPr>
        <w:t>https://heneghanfp.ie/</w:t>
      </w:r>
      <w:r w:rsidR="00577CAF">
        <w:rPr>
          <w:rFonts w:ascii="Arial" w:hAnsi="Arial" w:cs="Arial"/>
          <w:color w:val="595959" w:themeColor="text1" w:themeTint="A6"/>
          <w:sz w:val="20"/>
          <w:szCs w:val="20"/>
        </w:rPr>
        <w:t>)</w:t>
      </w:r>
      <w:r w:rsidRPr="006C02C3">
        <w:rPr>
          <w:rFonts w:ascii="Arial" w:hAnsi="Arial" w:cs="Arial"/>
          <w:color w:val="595959" w:themeColor="text1" w:themeTint="A6"/>
          <w:sz w:val="20"/>
          <w:szCs w:val="20"/>
        </w:rPr>
        <w:t>and by providing a copy at our next meeting.</w:t>
      </w:r>
    </w:p>
    <w:p w14:paraId="7C6E1B87" w14:textId="77777777" w:rsidR="00387023" w:rsidRPr="00C50600" w:rsidRDefault="00387023" w:rsidP="00C50600">
      <w:pPr>
        <w:pStyle w:val="NormalWeb"/>
        <w:shd w:val="clear" w:color="auto" w:fill="FFFFFF"/>
        <w:spacing w:after="0" w:line="276" w:lineRule="auto"/>
        <w:jc w:val="both"/>
        <w:rPr>
          <w:rFonts w:ascii="Arial" w:hAnsi="Arial" w:cs="Arial"/>
          <w:i/>
          <w:iCs/>
          <w:color w:val="000000" w:themeColor="text1"/>
          <w:sz w:val="20"/>
          <w:szCs w:val="20"/>
        </w:rPr>
      </w:pPr>
    </w:p>
    <w:p w14:paraId="27230141" w14:textId="77777777" w:rsidR="00387023" w:rsidRPr="00C50600" w:rsidRDefault="00387023" w:rsidP="00C50600">
      <w:pPr>
        <w:pStyle w:val="NormalWeb"/>
        <w:shd w:val="clear" w:color="auto" w:fill="FFFFFF"/>
        <w:spacing w:after="0" w:line="276" w:lineRule="auto"/>
        <w:jc w:val="both"/>
        <w:rPr>
          <w:rFonts w:ascii="Arial" w:hAnsi="Arial" w:cs="Arial"/>
          <w:b/>
          <w:bCs/>
          <w:color w:val="365F91" w:themeColor="accent1" w:themeShade="BF"/>
          <w:sz w:val="20"/>
          <w:szCs w:val="20"/>
          <w:u w:val="single"/>
        </w:rPr>
      </w:pPr>
      <w:r w:rsidRPr="00C50600">
        <w:rPr>
          <w:rFonts w:ascii="Arial" w:hAnsi="Arial" w:cs="Arial"/>
          <w:b/>
          <w:bCs/>
          <w:color w:val="365F91" w:themeColor="accent1" w:themeShade="BF"/>
          <w:sz w:val="20"/>
          <w:szCs w:val="20"/>
          <w:u w:val="single"/>
        </w:rPr>
        <w:t>Contact Us</w:t>
      </w:r>
    </w:p>
    <w:p w14:paraId="23A3D15B" w14:textId="6F7C473F" w:rsidR="005F2611" w:rsidRDefault="00387023" w:rsidP="006C02C3">
      <w:pPr>
        <w:pStyle w:val="NormalWeb"/>
        <w:shd w:val="clear" w:color="auto" w:fill="FFFFFF"/>
        <w:spacing w:after="0" w:line="276" w:lineRule="auto"/>
        <w:jc w:val="both"/>
        <w:rPr>
          <w:rFonts w:ascii="Arial" w:hAnsi="Arial" w:cs="Arial"/>
          <w:color w:val="244061" w:themeColor="accent1" w:themeShade="80"/>
        </w:rPr>
      </w:pPr>
      <w:r w:rsidRPr="000E49C7">
        <w:rPr>
          <w:rFonts w:ascii="Arial" w:hAnsi="Arial" w:cs="Arial"/>
          <w:color w:val="595959" w:themeColor="text1" w:themeTint="A6"/>
          <w:sz w:val="20"/>
          <w:szCs w:val="20"/>
        </w:rPr>
        <w:t xml:space="preserve">If you have any questions about this Data Privacy Notice, please contact us at </w:t>
      </w:r>
      <w:hyperlink r:id="rId7" w:history="1">
        <w:r w:rsidR="006C02C3" w:rsidRPr="006C02C3">
          <w:rPr>
            <w:rStyle w:val="Hyperlink"/>
            <w:rFonts w:ascii="Arial" w:hAnsi="Arial" w:cs="Arial"/>
            <w:color w:val="244061" w:themeColor="accent1" w:themeShade="80"/>
            <w:sz w:val="20"/>
            <w:szCs w:val="20"/>
          </w:rPr>
          <w:t>ger@heneghanfp.ie</w:t>
        </w:r>
      </w:hyperlink>
    </w:p>
    <w:p w14:paraId="42A49E41" w14:textId="77777777" w:rsidR="006C02C3" w:rsidRDefault="006C02C3" w:rsidP="006C02C3">
      <w:pPr>
        <w:pStyle w:val="NormalWeb"/>
        <w:shd w:val="clear" w:color="auto" w:fill="FFFFFF"/>
        <w:spacing w:after="0" w:line="276" w:lineRule="auto"/>
        <w:jc w:val="both"/>
        <w:rPr>
          <w:rFonts w:ascii="Arial" w:hAnsi="Arial" w:cs="Arial"/>
          <w:color w:val="000000" w:themeColor="text1"/>
          <w:sz w:val="20"/>
          <w:szCs w:val="20"/>
        </w:rPr>
      </w:pPr>
    </w:p>
    <w:p w14:paraId="19D7E36B" w14:textId="14B5F5CF" w:rsidR="00453121" w:rsidRPr="00C50600" w:rsidRDefault="0046145B" w:rsidP="005F2611">
      <w:pPr>
        <w:spacing w:after="0"/>
        <w:jc w:val="both"/>
        <w:rPr>
          <w:rStyle w:val="Strong"/>
          <w:rFonts w:ascii="Arial" w:hAnsi="Arial" w:cs="Arial"/>
          <w:color w:val="365F91" w:themeColor="accent1" w:themeShade="BF"/>
          <w:sz w:val="20"/>
          <w:szCs w:val="20"/>
          <w:u w:val="single"/>
        </w:rPr>
      </w:pPr>
      <w:r w:rsidRPr="00C50600">
        <w:rPr>
          <w:rStyle w:val="Strong"/>
          <w:rFonts w:ascii="Arial" w:hAnsi="Arial" w:cs="Arial"/>
          <w:color w:val="365F91" w:themeColor="accent1" w:themeShade="BF"/>
          <w:sz w:val="20"/>
          <w:szCs w:val="20"/>
          <w:u w:val="single"/>
        </w:rPr>
        <w:t>When u</w:t>
      </w:r>
      <w:r w:rsidR="00453121" w:rsidRPr="00C50600">
        <w:rPr>
          <w:rStyle w:val="Strong"/>
          <w:rFonts w:ascii="Arial" w:hAnsi="Arial" w:cs="Arial"/>
          <w:color w:val="365F91" w:themeColor="accent1" w:themeShade="BF"/>
          <w:sz w:val="20"/>
          <w:szCs w:val="20"/>
          <w:u w:val="single"/>
        </w:rPr>
        <w:t xml:space="preserve">sing </w:t>
      </w:r>
      <w:r w:rsidRPr="00C50600">
        <w:rPr>
          <w:rStyle w:val="Strong"/>
          <w:rFonts w:ascii="Arial" w:hAnsi="Arial" w:cs="Arial"/>
          <w:color w:val="365F91" w:themeColor="accent1" w:themeShade="BF"/>
          <w:sz w:val="20"/>
          <w:szCs w:val="20"/>
          <w:u w:val="single"/>
        </w:rPr>
        <w:t>o</w:t>
      </w:r>
      <w:r w:rsidR="00453121" w:rsidRPr="00C50600">
        <w:rPr>
          <w:rStyle w:val="Strong"/>
          <w:rFonts w:ascii="Arial" w:hAnsi="Arial" w:cs="Arial"/>
          <w:color w:val="365F91" w:themeColor="accent1" w:themeShade="BF"/>
          <w:sz w:val="20"/>
          <w:szCs w:val="20"/>
          <w:u w:val="single"/>
        </w:rPr>
        <w:t xml:space="preserve">ur </w:t>
      </w:r>
      <w:r w:rsidRPr="00C50600">
        <w:rPr>
          <w:rStyle w:val="Strong"/>
          <w:rFonts w:ascii="Arial" w:hAnsi="Arial" w:cs="Arial"/>
          <w:color w:val="365F91" w:themeColor="accent1" w:themeShade="BF"/>
          <w:sz w:val="20"/>
          <w:szCs w:val="20"/>
          <w:u w:val="single"/>
        </w:rPr>
        <w:t>w</w:t>
      </w:r>
      <w:r w:rsidR="00453121" w:rsidRPr="00C50600">
        <w:rPr>
          <w:rStyle w:val="Strong"/>
          <w:rFonts w:ascii="Arial" w:hAnsi="Arial" w:cs="Arial"/>
          <w:color w:val="365F91" w:themeColor="accent1" w:themeShade="BF"/>
          <w:sz w:val="20"/>
          <w:szCs w:val="20"/>
          <w:u w:val="single"/>
        </w:rPr>
        <w:t>ebsite</w:t>
      </w:r>
    </w:p>
    <w:p w14:paraId="51C10028" w14:textId="1AD7D619"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9F6FDA">
        <w:rPr>
          <w:rFonts w:ascii="Arial" w:hAnsi="Arial" w:cs="Arial"/>
          <w:color w:val="595959" w:themeColor="text1" w:themeTint="A6"/>
          <w:sz w:val="20"/>
          <w:szCs w:val="20"/>
        </w:rPr>
        <w:t>The following information relates to our</w:t>
      </w:r>
      <w:r w:rsidR="009E42C7" w:rsidRPr="009F6FDA">
        <w:rPr>
          <w:rFonts w:ascii="Arial" w:hAnsi="Arial" w:cs="Arial"/>
          <w:color w:val="595959" w:themeColor="text1" w:themeTint="A6"/>
          <w:sz w:val="20"/>
          <w:szCs w:val="20"/>
        </w:rPr>
        <w:t xml:space="preserve"> data</w:t>
      </w:r>
      <w:r w:rsidRPr="009F6FDA">
        <w:rPr>
          <w:rFonts w:ascii="Arial" w:hAnsi="Arial" w:cs="Arial"/>
          <w:color w:val="595959" w:themeColor="text1" w:themeTint="A6"/>
          <w:sz w:val="20"/>
          <w:szCs w:val="20"/>
        </w:rPr>
        <w:t xml:space="preserve"> privacy practices in connection with our website. We are not responsible for the content or</w:t>
      </w:r>
      <w:r w:rsidR="009E42C7" w:rsidRPr="009F6FDA">
        <w:rPr>
          <w:rFonts w:ascii="Arial" w:hAnsi="Arial" w:cs="Arial"/>
          <w:color w:val="595959" w:themeColor="text1" w:themeTint="A6"/>
          <w:sz w:val="20"/>
          <w:szCs w:val="20"/>
        </w:rPr>
        <w:t xml:space="preserve"> data</w:t>
      </w:r>
      <w:r w:rsidRPr="009F6FDA">
        <w:rPr>
          <w:rFonts w:ascii="Arial" w:hAnsi="Arial" w:cs="Arial"/>
          <w:color w:val="595959" w:themeColor="text1" w:themeTint="A6"/>
          <w:sz w:val="20"/>
          <w:szCs w:val="20"/>
        </w:rPr>
        <w:t xml:space="preserve"> privacy practices of other websites. </w:t>
      </w:r>
      <w:bookmarkStart w:id="0" w:name="_Hlk150195889"/>
      <w:r w:rsidRPr="009F6FDA">
        <w:rPr>
          <w:rFonts w:ascii="Arial" w:hAnsi="Arial" w:cs="Arial"/>
          <w:color w:val="595959" w:themeColor="text1" w:themeTint="A6"/>
          <w:sz w:val="20"/>
          <w:szCs w:val="20"/>
        </w:rPr>
        <w:t>Any external links to other websites are clearly identifiable as such.</w:t>
      </w:r>
    </w:p>
    <w:bookmarkEnd w:id="0"/>
    <w:p w14:paraId="533C4C86" w14:textId="77777777" w:rsidR="00501136" w:rsidRPr="00C50600" w:rsidRDefault="00501136" w:rsidP="00C50600">
      <w:pPr>
        <w:pStyle w:val="NormalWeb"/>
        <w:shd w:val="clear" w:color="auto" w:fill="FFFFFF"/>
        <w:spacing w:after="0" w:line="276" w:lineRule="auto"/>
        <w:jc w:val="both"/>
        <w:rPr>
          <w:rStyle w:val="Strong"/>
          <w:rFonts w:ascii="Arial" w:hAnsi="Arial" w:cs="Arial"/>
          <w:color w:val="4F81BD" w:themeColor="accent1"/>
          <w:sz w:val="20"/>
          <w:szCs w:val="20"/>
          <w:u w:val="single"/>
        </w:rPr>
      </w:pPr>
    </w:p>
    <w:p w14:paraId="45BDF92F" w14:textId="4E133DF2" w:rsidR="00501136" w:rsidRPr="005F6825" w:rsidRDefault="00501136" w:rsidP="00C50600">
      <w:pPr>
        <w:pStyle w:val="NormalWeb"/>
        <w:shd w:val="clear" w:color="auto" w:fill="FFFFFF"/>
        <w:spacing w:after="0" w:line="276" w:lineRule="auto"/>
        <w:jc w:val="both"/>
        <w:rPr>
          <w:rStyle w:val="Strong"/>
          <w:rFonts w:ascii="Arial" w:eastAsiaTheme="minorHAnsi" w:hAnsi="Arial" w:cs="Arial"/>
          <w:color w:val="365F91" w:themeColor="accent1" w:themeShade="BF"/>
          <w:sz w:val="20"/>
          <w:szCs w:val="20"/>
          <w:lang w:eastAsia="en-US"/>
        </w:rPr>
      </w:pPr>
      <w:r w:rsidRPr="005F6825">
        <w:rPr>
          <w:rStyle w:val="Strong"/>
          <w:rFonts w:ascii="Arial" w:eastAsiaTheme="minorHAnsi" w:hAnsi="Arial" w:cs="Arial"/>
          <w:color w:val="365F91" w:themeColor="accent1" w:themeShade="BF"/>
          <w:sz w:val="20"/>
          <w:szCs w:val="20"/>
          <w:lang w:eastAsia="en-US"/>
        </w:rPr>
        <w:t>Links To Other Sites</w:t>
      </w:r>
    </w:p>
    <w:p w14:paraId="240D490E" w14:textId="77777777" w:rsidR="00501136" w:rsidRPr="009F6FDA" w:rsidRDefault="00501136" w:rsidP="00C50600">
      <w:pPr>
        <w:spacing w:after="0"/>
        <w:jc w:val="both"/>
        <w:rPr>
          <w:rFonts w:ascii="Arial" w:hAnsi="Arial" w:cs="Arial"/>
          <w:color w:val="595959" w:themeColor="text1" w:themeTint="A6"/>
          <w:sz w:val="20"/>
          <w:szCs w:val="20"/>
        </w:rPr>
      </w:pPr>
      <w:r w:rsidRPr="009F6FDA">
        <w:rPr>
          <w:rFonts w:ascii="Arial" w:hAnsi="Arial" w:cs="Arial"/>
          <w:color w:val="595959" w:themeColor="text1" w:themeTint="A6"/>
          <w:sz w:val="20"/>
          <w:szCs w:val="20"/>
        </w:rPr>
        <w:t>Our Service may contain links to other sites that are not operated by us. If you click on a third-party link, you will be directed to that third party’s site. We strongly advise you to review the data Privacy Notice of every site you visit.</w:t>
      </w:r>
    </w:p>
    <w:p w14:paraId="742FD2E6" w14:textId="77777777" w:rsidR="00453121" w:rsidRPr="00C50600" w:rsidRDefault="00453121" w:rsidP="00C50600">
      <w:pPr>
        <w:pStyle w:val="NormalWeb"/>
        <w:shd w:val="clear" w:color="auto" w:fill="FFFFFF"/>
        <w:spacing w:after="0" w:line="276" w:lineRule="auto"/>
        <w:jc w:val="both"/>
        <w:rPr>
          <w:rFonts w:ascii="Arial" w:hAnsi="Arial" w:cs="Arial"/>
          <w:i/>
          <w:iCs/>
          <w:color w:val="000000" w:themeColor="text1"/>
          <w:sz w:val="20"/>
          <w:szCs w:val="20"/>
        </w:rPr>
      </w:pPr>
    </w:p>
    <w:p w14:paraId="55B3AE86" w14:textId="77777777" w:rsidR="00453121" w:rsidRPr="00C50600" w:rsidRDefault="00453121" w:rsidP="00C50600">
      <w:pPr>
        <w:pStyle w:val="NormalWeb"/>
        <w:shd w:val="clear" w:color="auto" w:fill="FFFFFF"/>
        <w:spacing w:after="0" w:line="276" w:lineRule="auto"/>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Collection and use of Personal Data</w:t>
      </w:r>
    </w:p>
    <w:p w14:paraId="693B2D35" w14:textId="07AD1893" w:rsidR="00453121" w:rsidRPr="000E49C7" w:rsidRDefault="00453121" w:rsidP="00C50600">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Except in relation to certain specific features of our website, you do not have to provide us with any personal information (or personal data) to use our website. However, where you elect to give us your personal data through our website via online feedback forms or web email then we will treat your personal information in accordance with this</w:t>
      </w:r>
      <w:r w:rsidR="009E42C7" w:rsidRPr="000E49C7">
        <w:rPr>
          <w:rFonts w:ascii="Arial" w:hAnsi="Arial" w:cs="Arial"/>
          <w:color w:val="595959" w:themeColor="text1" w:themeTint="A6"/>
          <w:sz w:val="20"/>
          <w:szCs w:val="20"/>
        </w:rPr>
        <w:t xml:space="preserve"> Data privacy</w:t>
      </w:r>
      <w:r w:rsidRPr="000E49C7">
        <w:rPr>
          <w:rFonts w:ascii="Arial" w:hAnsi="Arial" w:cs="Arial"/>
          <w:color w:val="595959" w:themeColor="text1" w:themeTint="A6"/>
          <w:sz w:val="20"/>
          <w:szCs w:val="20"/>
        </w:rPr>
        <w:t xml:space="preserve"> </w:t>
      </w:r>
      <w:r w:rsidR="009E42C7" w:rsidRPr="000E49C7">
        <w:rPr>
          <w:rFonts w:ascii="Arial" w:hAnsi="Arial" w:cs="Arial"/>
          <w:color w:val="595959" w:themeColor="text1" w:themeTint="A6"/>
          <w:sz w:val="20"/>
          <w:szCs w:val="20"/>
        </w:rPr>
        <w:t>N</w:t>
      </w:r>
      <w:r w:rsidRPr="000E49C7">
        <w:rPr>
          <w:rFonts w:ascii="Arial" w:hAnsi="Arial" w:cs="Arial"/>
          <w:color w:val="595959" w:themeColor="text1" w:themeTint="A6"/>
          <w:sz w:val="20"/>
          <w:szCs w:val="20"/>
        </w:rPr>
        <w:t>otice.</w:t>
      </w:r>
    </w:p>
    <w:p w14:paraId="0B702172" w14:textId="77777777" w:rsidR="00501136" w:rsidRPr="00C50600" w:rsidRDefault="00501136" w:rsidP="00C50600">
      <w:pPr>
        <w:pStyle w:val="NormalWeb"/>
        <w:shd w:val="clear" w:color="auto" w:fill="FFFFFF"/>
        <w:spacing w:after="0" w:line="276" w:lineRule="auto"/>
        <w:jc w:val="both"/>
        <w:rPr>
          <w:rFonts w:ascii="Arial" w:hAnsi="Arial" w:cs="Arial"/>
          <w:b/>
          <w:bCs/>
          <w:color w:val="365F91" w:themeColor="accent1" w:themeShade="BF"/>
          <w:sz w:val="20"/>
          <w:szCs w:val="20"/>
        </w:rPr>
      </w:pPr>
    </w:p>
    <w:p w14:paraId="6F5D659D" w14:textId="77777777" w:rsidR="00453121" w:rsidRPr="00C50600" w:rsidRDefault="00453121" w:rsidP="00C50600">
      <w:pPr>
        <w:pStyle w:val="NormalWeb"/>
        <w:shd w:val="clear" w:color="auto" w:fill="FFFFFF"/>
        <w:spacing w:after="0" w:line="276" w:lineRule="auto"/>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Web Browsing</w:t>
      </w:r>
    </w:p>
    <w:p w14:paraId="6D1031B7" w14:textId="61CC5F56" w:rsidR="00453121" w:rsidRPr="001B5A14" w:rsidRDefault="00501136" w:rsidP="00C50600">
      <w:pPr>
        <w:pStyle w:val="NormalWeb"/>
        <w:shd w:val="clear" w:color="auto" w:fill="FFFFFF"/>
        <w:spacing w:after="0" w:line="276" w:lineRule="auto"/>
        <w:jc w:val="both"/>
        <w:rPr>
          <w:rFonts w:ascii="Arial" w:hAnsi="Arial" w:cs="Arial"/>
          <w:color w:val="595959" w:themeColor="text1" w:themeTint="A6"/>
          <w:sz w:val="20"/>
          <w:szCs w:val="20"/>
        </w:rPr>
      </w:pPr>
      <w:r w:rsidRPr="001B5A14">
        <w:rPr>
          <w:rFonts w:ascii="Arial" w:hAnsi="Arial" w:cs="Arial"/>
          <w:color w:val="595959" w:themeColor="text1" w:themeTint="A6"/>
          <w:sz w:val="20"/>
          <w:szCs w:val="20"/>
        </w:rPr>
        <w:t>When you</w:t>
      </w:r>
      <w:r w:rsidR="00453121" w:rsidRPr="001B5A14">
        <w:rPr>
          <w:rFonts w:ascii="Arial" w:hAnsi="Arial" w:cs="Arial"/>
          <w:color w:val="595959" w:themeColor="text1" w:themeTint="A6"/>
          <w:sz w:val="20"/>
          <w:szCs w:val="20"/>
        </w:rPr>
        <w:t xml:space="preserve"> visit our website</w:t>
      </w:r>
      <w:r w:rsidRPr="001B5A14">
        <w:rPr>
          <w:rFonts w:ascii="Arial" w:hAnsi="Arial" w:cs="Arial"/>
          <w:color w:val="595959" w:themeColor="text1" w:themeTint="A6"/>
          <w:sz w:val="20"/>
          <w:szCs w:val="20"/>
        </w:rPr>
        <w:t xml:space="preserve">, we </w:t>
      </w:r>
      <w:r w:rsidR="00453121" w:rsidRPr="001B5A14">
        <w:rPr>
          <w:rFonts w:ascii="Arial" w:hAnsi="Arial" w:cs="Arial"/>
          <w:color w:val="595959" w:themeColor="text1" w:themeTint="A6"/>
          <w:sz w:val="20"/>
          <w:szCs w:val="20"/>
        </w:rPr>
        <w:t>collec</w:t>
      </w:r>
      <w:r w:rsidR="001B5A14">
        <w:rPr>
          <w:rFonts w:ascii="Arial" w:hAnsi="Arial" w:cs="Arial"/>
          <w:color w:val="595959" w:themeColor="text1" w:themeTint="A6"/>
          <w:sz w:val="20"/>
          <w:szCs w:val="20"/>
        </w:rPr>
        <w:t>t</w:t>
      </w:r>
      <w:r w:rsidR="00453121" w:rsidRPr="001B5A14">
        <w:rPr>
          <w:rFonts w:ascii="Arial" w:hAnsi="Arial" w:cs="Arial"/>
          <w:color w:val="595959" w:themeColor="text1" w:themeTint="A6"/>
          <w:sz w:val="20"/>
          <w:szCs w:val="20"/>
        </w:rPr>
        <w:t xml:space="preserve"> personal data on you. All that we may know about your visit may be limited to technical data </w:t>
      </w:r>
      <w:r w:rsidRPr="001B5A14">
        <w:rPr>
          <w:rFonts w:ascii="Arial" w:hAnsi="Arial" w:cs="Arial"/>
          <w:color w:val="595959" w:themeColor="text1" w:themeTint="A6"/>
          <w:sz w:val="20"/>
          <w:szCs w:val="20"/>
        </w:rPr>
        <w:t xml:space="preserve">(log data) </w:t>
      </w:r>
      <w:r w:rsidR="00453121" w:rsidRPr="001B5A14">
        <w:rPr>
          <w:rFonts w:ascii="Arial" w:hAnsi="Arial" w:cs="Arial"/>
          <w:color w:val="595959" w:themeColor="text1" w:themeTint="A6"/>
          <w:sz w:val="20"/>
          <w:szCs w:val="20"/>
        </w:rPr>
        <w:t xml:space="preserve">such </w:t>
      </w:r>
      <w:proofErr w:type="gramStart"/>
      <w:r w:rsidR="00453121" w:rsidRPr="001B5A14">
        <w:rPr>
          <w:rFonts w:ascii="Arial" w:hAnsi="Arial" w:cs="Arial"/>
          <w:color w:val="595959" w:themeColor="text1" w:themeTint="A6"/>
          <w:sz w:val="20"/>
          <w:szCs w:val="20"/>
        </w:rPr>
        <w:t>as;</w:t>
      </w:r>
      <w:proofErr w:type="gramEnd"/>
    </w:p>
    <w:p w14:paraId="21503916" w14:textId="39CE8469" w:rsidR="00453121" w:rsidRPr="001B5A14"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1B5A14">
        <w:rPr>
          <w:rFonts w:ascii="Arial" w:hAnsi="Arial" w:cs="Arial"/>
          <w:color w:val="595959" w:themeColor="text1" w:themeTint="A6"/>
          <w:sz w:val="20"/>
          <w:szCs w:val="20"/>
        </w:rPr>
        <w:t xml:space="preserve">The logical address (or IP address) of the server you used to access </w:t>
      </w:r>
      <w:r w:rsidR="009E42C7" w:rsidRPr="001B5A14">
        <w:rPr>
          <w:rFonts w:ascii="Arial" w:hAnsi="Arial" w:cs="Arial"/>
          <w:color w:val="595959" w:themeColor="text1" w:themeTint="A6"/>
          <w:sz w:val="20"/>
          <w:szCs w:val="20"/>
        </w:rPr>
        <w:t>our</w:t>
      </w:r>
      <w:r w:rsidRPr="001B5A14">
        <w:rPr>
          <w:rFonts w:ascii="Arial" w:hAnsi="Arial" w:cs="Arial"/>
          <w:color w:val="595959" w:themeColor="text1" w:themeTint="A6"/>
          <w:sz w:val="20"/>
          <w:szCs w:val="20"/>
        </w:rPr>
        <w:t xml:space="preserve"> website</w:t>
      </w:r>
    </w:p>
    <w:p w14:paraId="1DAAC15C" w14:textId="2682122F" w:rsidR="00453121" w:rsidRPr="001B5A14"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1B5A14">
        <w:rPr>
          <w:rFonts w:ascii="Arial" w:hAnsi="Arial" w:cs="Arial"/>
          <w:color w:val="595959" w:themeColor="text1" w:themeTint="A6"/>
          <w:sz w:val="20"/>
          <w:szCs w:val="20"/>
        </w:rPr>
        <w:t xml:space="preserve">The </w:t>
      </w:r>
      <w:r w:rsidR="0057181C" w:rsidRPr="001B5A14">
        <w:rPr>
          <w:rFonts w:ascii="Arial" w:hAnsi="Arial" w:cs="Arial"/>
          <w:color w:val="595959" w:themeColor="text1" w:themeTint="A6"/>
          <w:sz w:val="20"/>
          <w:szCs w:val="20"/>
        </w:rPr>
        <w:t>top-level</w:t>
      </w:r>
      <w:r w:rsidRPr="001B5A14">
        <w:rPr>
          <w:rFonts w:ascii="Arial" w:hAnsi="Arial" w:cs="Arial"/>
          <w:color w:val="595959" w:themeColor="text1" w:themeTint="A6"/>
          <w:sz w:val="20"/>
          <w:szCs w:val="20"/>
        </w:rPr>
        <w:t xml:space="preserve"> domain name from which you access the internet (for example .</w:t>
      </w:r>
      <w:proofErr w:type="spellStart"/>
      <w:r w:rsidRPr="001B5A14">
        <w:rPr>
          <w:rFonts w:ascii="Arial" w:hAnsi="Arial" w:cs="Arial"/>
          <w:color w:val="595959" w:themeColor="text1" w:themeTint="A6"/>
          <w:sz w:val="20"/>
          <w:szCs w:val="20"/>
        </w:rPr>
        <w:t>ie</w:t>
      </w:r>
      <w:proofErr w:type="spellEnd"/>
      <w:r w:rsidRPr="001B5A14">
        <w:rPr>
          <w:rFonts w:ascii="Arial" w:hAnsi="Arial" w:cs="Arial"/>
          <w:color w:val="595959" w:themeColor="text1" w:themeTint="A6"/>
          <w:sz w:val="20"/>
          <w:szCs w:val="20"/>
        </w:rPr>
        <w:t>, .com, .org, .net)</w:t>
      </w:r>
    </w:p>
    <w:p w14:paraId="3AC89B06" w14:textId="6700536A" w:rsidR="00453121" w:rsidRPr="001B5A14"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1B5A14">
        <w:rPr>
          <w:rFonts w:ascii="Arial" w:hAnsi="Arial" w:cs="Arial"/>
          <w:color w:val="595959" w:themeColor="text1" w:themeTint="A6"/>
          <w:sz w:val="20"/>
          <w:szCs w:val="20"/>
        </w:rPr>
        <w:t>The previous website address from which you reached us</w:t>
      </w:r>
    </w:p>
    <w:p w14:paraId="3CEFFC4A" w14:textId="128CE825" w:rsidR="00453121" w:rsidRPr="001B5A14"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1B5A14">
        <w:rPr>
          <w:rFonts w:ascii="Arial" w:hAnsi="Arial" w:cs="Arial"/>
          <w:color w:val="595959" w:themeColor="text1" w:themeTint="A6"/>
          <w:sz w:val="20"/>
          <w:szCs w:val="20"/>
        </w:rPr>
        <w:t>The type of web-browser you used</w:t>
      </w:r>
    </w:p>
    <w:p w14:paraId="0646B53F" w14:textId="5F2F1B08" w:rsidR="00501136" w:rsidRPr="001B5A14" w:rsidRDefault="00453121" w:rsidP="00C50600">
      <w:pPr>
        <w:pStyle w:val="NormalWeb"/>
        <w:numPr>
          <w:ilvl w:val="0"/>
          <w:numId w:val="9"/>
        </w:numPr>
        <w:shd w:val="clear" w:color="auto" w:fill="FFFFFF"/>
        <w:spacing w:after="0" w:line="276" w:lineRule="auto"/>
        <w:jc w:val="both"/>
        <w:rPr>
          <w:rFonts w:ascii="Arial" w:hAnsi="Arial" w:cs="Arial"/>
          <w:color w:val="595959" w:themeColor="text1" w:themeTint="A6"/>
          <w:sz w:val="20"/>
          <w:szCs w:val="20"/>
        </w:rPr>
      </w:pPr>
      <w:r w:rsidRPr="001B5A14">
        <w:rPr>
          <w:rFonts w:ascii="Arial" w:hAnsi="Arial" w:cs="Arial"/>
          <w:color w:val="595959" w:themeColor="text1" w:themeTint="A6"/>
          <w:sz w:val="20"/>
          <w:szCs w:val="20"/>
        </w:rPr>
        <w:t>Web traffic data (the amount of data sent and received</w:t>
      </w:r>
      <w:r w:rsidR="009E42C7" w:rsidRPr="001B5A14">
        <w:rPr>
          <w:rFonts w:ascii="Arial" w:hAnsi="Arial" w:cs="Arial"/>
          <w:color w:val="595959" w:themeColor="text1" w:themeTint="A6"/>
          <w:sz w:val="20"/>
          <w:szCs w:val="20"/>
        </w:rPr>
        <w:t>)</w:t>
      </w:r>
      <w:r w:rsidRPr="001B5A14">
        <w:rPr>
          <w:rFonts w:ascii="Arial" w:hAnsi="Arial" w:cs="Arial"/>
          <w:color w:val="595959" w:themeColor="text1" w:themeTint="A6"/>
          <w:sz w:val="20"/>
          <w:szCs w:val="20"/>
        </w:rPr>
        <w:t xml:space="preserve"> by visitors to a web site. This is determined by the number of visitors and the number of pages they visit</w:t>
      </w:r>
      <w:r w:rsidR="00C20233" w:rsidRPr="001B5A14">
        <w:rPr>
          <w:rFonts w:ascii="Arial" w:hAnsi="Arial" w:cs="Arial"/>
          <w:color w:val="595959" w:themeColor="text1" w:themeTint="A6"/>
          <w:sz w:val="20"/>
          <w:szCs w:val="20"/>
        </w:rPr>
        <w:t>, specific</w:t>
      </w:r>
      <w:r w:rsidR="00501136" w:rsidRPr="001B5A14">
        <w:rPr>
          <w:rFonts w:ascii="Arial" w:hAnsi="Arial" w:cs="Arial"/>
          <w:color w:val="595959" w:themeColor="text1" w:themeTint="A6"/>
          <w:sz w:val="20"/>
          <w:szCs w:val="20"/>
        </w:rPr>
        <w:t xml:space="preserve"> pages of our </w:t>
      </w:r>
      <w:r w:rsidR="00C20233" w:rsidRPr="001B5A14">
        <w:rPr>
          <w:rFonts w:ascii="Arial" w:hAnsi="Arial" w:cs="Arial"/>
          <w:color w:val="595959" w:themeColor="text1" w:themeTint="A6"/>
          <w:sz w:val="20"/>
          <w:szCs w:val="20"/>
        </w:rPr>
        <w:t>website</w:t>
      </w:r>
      <w:r w:rsidR="00501136" w:rsidRPr="001B5A14">
        <w:rPr>
          <w:rFonts w:ascii="Arial" w:hAnsi="Arial" w:cs="Arial"/>
          <w:color w:val="595959" w:themeColor="text1" w:themeTint="A6"/>
          <w:sz w:val="20"/>
          <w:szCs w:val="20"/>
        </w:rPr>
        <w:t xml:space="preserve"> that you visit, the time and date of your visit, the time spent on those pages and other statistics</w:t>
      </w:r>
    </w:p>
    <w:p w14:paraId="065EA023" w14:textId="77777777" w:rsidR="00453121" w:rsidRPr="000E49C7" w:rsidRDefault="00453121" w:rsidP="00C50600">
      <w:pPr>
        <w:pStyle w:val="NormalWeb"/>
        <w:shd w:val="clear" w:color="auto" w:fill="FFFFFF"/>
        <w:spacing w:after="0" w:line="276" w:lineRule="auto"/>
        <w:jc w:val="both"/>
        <w:rPr>
          <w:rFonts w:ascii="Arial" w:hAnsi="Arial" w:cs="Arial"/>
          <w:i/>
          <w:iCs/>
          <w:color w:val="595959" w:themeColor="text1" w:themeTint="A6"/>
          <w:sz w:val="20"/>
          <w:szCs w:val="20"/>
        </w:rPr>
      </w:pPr>
    </w:p>
    <w:p w14:paraId="48CF1607" w14:textId="0FF99657" w:rsidR="00501136" w:rsidRPr="001B5A14" w:rsidRDefault="00453121" w:rsidP="00C50600">
      <w:pPr>
        <w:pStyle w:val="NormalWeb"/>
        <w:shd w:val="clear" w:color="auto" w:fill="FFFFFF"/>
        <w:spacing w:after="0" w:line="276" w:lineRule="auto"/>
        <w:jc w:val="both"/>
        <w:rPr>
          <w:rFonts w:ascii="Arial" w:hAnsi="Arial" w:cs="Arial"/>
          <w:b/>
          <w:color w:val="595959" w:themeColor="text1" w:themeTint="A6"/>
          <w:sz w:val="20"/>
          <w:szCs w:val="20"/>
          <w:u w:val="single"/>
        </w:rPr>
      </w:pPr>
      <w:r w:rsidRPr="001B5A14">
        <w:rPr>
          <w:rFonts w:ascii="Arial" w:hAnsi="Arial" w:cs="Arial"/>
          <w:color w:val="595959" w:themeColor="text1" w:themeTint="A6"/>
          <w:sz w:val="20"/>
          <w:szCs w:val="20"/>
        </w:rPr>
        <w:t>The technical data may be used for administrative and statistical purposes and may be shared with our internet service provider. We may use this information to help us to improve our website. This technical data does not provide us with the personal data of visitors to our website.</w:t>
      </w:r>
      <w:r w:rsidR="00501136" w:rsidRPr="001B5A14">
        <w:rPr>
          <w:rFonts w:ascii="Arial" w:hAnsi="Arial" w:cs="Arial"/>
          <w:b/>
          <w:color w:val="595959" w:themeColor="text1" w:themeTint="A6"/>
          <w:sz w:val="20"/>
          <w:szCs w:val="20"/>
          <w:u w:val="single"/>
        </w:rPr>
        <w:t xml:space="preserve"> </w:t>
      </w:r>
    </w:p>
    <w:p w14:paraId="79167EC4" w14:textId="58BF8E46" w:rsidR="00501136" w:rsidRPr="000E49C7" w:rsidRDefault="00501136" w:rsidP="00C50600">
      <w:pPr>
        <w:spacing w:after="0"/>
        <w:jc w:val="both"/>
        <w:rPr>
          <w:rFonts w:ascii="Arial" w:eastAsia="Times New Roman" w:hAnsi="Arial" w:cs="Arial"/>
          <w:color w:val="595959" w:themeColor="text1" w:themeTint="A6"/>
          <w:sz w:val="20"/>
          <w:szCs w:val="20"/>
          <w:lang w:val="en-US" w:eastAsia="en-IE"/>
        </w:rPr>
      </w:pPr>
      <w:r w:rsidRPr="001B5A14">
        <w:rPr>
          <w:rFonts w:ascii="Arial" w:eastAsia="Times New Roman" w:hAnsi="Arial" w:cs="Arial"/>
          <w:color w:val="595959" w:themeColor="text1" w:themeTint="A6"/>
          <w:sz w:val="20"/>
          <w:szCs w:val="20"/>
          <w:lang w:val="en-US" w:eastAsia="en-IE"/>
        </w:rPr>
        <w:t xml:space="preserve">In addition, we may use third-party services such as Google Analytics that collect, </w:t>
      </w:r>
      <w:proofErr w:type="gramStart"/>
      <w:r w:rsidRPr="001B5A14">
        <w:rPr>
          <w:rFonts w:ascii="Arial" w:eastAsia="Times New Roman" w:hAnsi="Arial" w:cs="Arial"/>
          <w:color w:val="595959" w:themeColor="text1" w:themeTint="A6"/>
          <w:sz w:val="20"/>
          <w:szCs w:val="20"/>
          <w:lang w:val="en-US" w:eastAsia="en-IE"/>
        </w:rPr>
        <w:t>monitor</w:t>
      </w:r>
      <w:proofErr w:type="gramEnd"/>
      <w:r w:rsidRPr="001B5A14">
        <w:rPr>
          <w:rFonts w:ascii="Arial" w:eastAsia="Times New Roman" w:hAnsi="Arial" w:cs="Arial"/>
          <w:color w:val="595959" w:themeColor="text1" w:themeTint="A6"/>
          <w:sz w:val="20"/>
          <w:szCs w:val="20"/>
          <w:lang w:val="en-US" w:eastAsia="en-IE"/>
        </w:rPr>
        <w:t xml:space="preserve"> and </w:t>
      </w:r>
      <w:proofErr w:type="spellStart"/>
      <w:r w:rsidRPr="001B5A14">
        <w:rPr>
          <w:rFonts w:ascii="Arial" w:eastAsia="Times New Roman" w:hAnsi="Arial" w:cs="Arial"/>
          <w:color w:val="595959" w:themeColor="text1" w:themeTint="A6"/>
          <w:sz w:val="20"/>
          <w:szCs w:val="20"/>
          <w:lang w:val="en-US" w:eastAsia="en-IE"/>
        </w:rPr>
        <w:t>analy</w:t>
      </w:r>
      <w:r w:rsidR="000962DA" w:rsidRPr="001B5A14">
        <w:rPr>
          <w:rFonts w:ascii="Arial" w:eastAsia="Times New Roman" w:hAnsi="Arial" w:cs="Arial"/>
          <w:color w:val="595959" w:themeColor="text1" w:themeTint="A6"/>
          <w:sz w:val="20"/>
          <w:szCs w:val="20"/>
          <w:lang w:val="en-US" w:eastAsia="en-IE"/>
        </w:rPr>
        <w:t>s</w:t>
      </w:r>
      <w:r w:rsidRPr="001B5A14">
        <w:rPr>
          <w:rFonts w:ascii="Arial" w:eastAsia="Times New Roman" w:hAnsi="Arial" w:cs="Arial"/>
          <w:color w:val="595959" w:themeColor="text1" w:themeTint="A6"/>
          <w:sz w:val="20"/>
          <w:szCs w:val="20"/>
          <w:lang w:val="en-US" w:eastAsia="en-IE"/>
        </w:rPr>
        <w:t>e</w:t>
      </w:r>
      <w:proofErr w:type="spellEnd"/>
      <w:r w:rsidRPr="001B5A14">
        <w:rPr>
          <w:rFonts w:ascii="Arial" w:eastAsia="Times New Roman" w:hAnsi="Arial" w:cs="Arial"/>
          <w:color w:val="595959" w:themeColor="text1" w:themeTint="A6"/>
          <w:sz w:val="20"/>
          <w:szCs w:val="20"/>
          <w:lang w:val="en-US" w:eastAsia="en-IE"/>
        </w:rPr>
        <w:t xml:space="preserve"> this type of information in order to increase our Service’s functionality. These third-party service providers have their own privacy policies addressing how they use such information.</w:t>
      </w:r>
    </w:p>
    <w:p w14:paraId="63BF87F2" w14:textId="77777777" w:rsidR="0083631D" w:rsidRDefault="0083631D" w:rsidP="0083631D">
      <w:pPr>
        <w:pStyle w:val="NormalWeb"/>
        <w:shd w:val="clear" w:color="auto" w:fill="FFFFFF"/>
        <w:spacing w:after="0" w:line="276" w:lineRule="auto"/>
        <w:jc w:val="both"/>
        <w:rPr>
          <w:rFonts w:ascii="Arial" w:hAnsi="Arial" w:cs="Arial"/>
          <w:b/>
          <w:bCs/>
          <w:color w:val="365F91" w:themeColor="accent1" w:themeShade="BF"/>
          <w:sz w:val="20"/>
          <w:szCs w:val="20"/>
        </w:rPr>
      </w:pPr>
    </w:p>
    <w:p w14:paraId="4652FE59" w14:textId="24C990AA" w:rsidR="0083631D" w:rsidRPr="00C50600" w:rsidRDefault="0083631D" w:rsidP="0083631D">
      <w:pPr>
        <w:pStyle w:val="NormalWeb"/>
        <w:shd w:val="clear" w:color="auto" w:fill="FFFFFF"/>
        <w:spacing w:after="0" w:line="276" w:lineRule="auto"/>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Service Providers</w:t>
      </w:r>
    </w:p>
    <w:p w14:paraId="78F46888" w14:textId="77777777" w:rsidR="0083631D" w:rsidRPr="004767A2" w:rsidRDefault="0083631D" w:rsidP="0083631D">
      <w:pPr>
        <w:pStyle w:val="NormalWeb"/>
        <w:shd w:val="clear" w:color="auto" w:fill="FFFFFF"/>
        <w:spacing w:after="0" w:line="276" w:lineRule="auto"/>
        <w:jc w:val="both"/>
        <w:rPr>
          <w:rFonts w:ascii="Arial" w:hAnsi="Arial" w:cs="Arial"/>
          <w:color w:val="595959" w:themeColor="text1" w:themeTint="A6"/>
          <w:sz w:val="20"/>
          <w:szCs w:val="20"/>
        </w:rPr>
      </w:pPr>
      <w:r w:rsidRPr="004767A2">
        <w:rPr>
          <w:rFonts w:ascii="Arial" w:hAnsi="Arial" w:cs="Arial"/>
          <w:color w:val="595959" w:themeColor="text1" w:themeTint="A6"/>
          <w:sz w:val="20"/>
          <w:szCs w:val="20"/>
        </w:rPr>
        <w:t xml:space="preserve">We employ third party companies and individuals to facilitate our service, to provide the service on our behalf, to perform service-related services or to assist us in analysing how our service is used. These third parties have access to your Personal Information only to perform these tasks on our behalf and are obligated not to disclose or use it for any other purpose in accordance with the General Data Protection Regulation and the Irish Data Protection Acts. </w:t>
      </w:r>
    </w:p>
    <w:p w14:paraId="535B1F31" w14:textId="40996425" w:rsidR="0083631D" w:rsidRPr="004767A2" w:rsidRDefault="0095378B" w:rsidP="0083631D">
      <w:pPr>
        <w:pStyle w:val="NormalWeb"/>
        <w:numPr>
          <w:ilvl w:val="0"/>
          <w:numId w:val="18"/>
        </w:numPr>
        <w:shd w:val="clear" w:color="auto" w:fill="FFFFFF"/>
        <w:spacing w:after="0" w:line="276" w:lineRule="auto"/>
        <w:jc w:val="both"/>
        <w:rPr>
          <w:rFonts w:ascii="Arial" w:hAnsi="Arial" w:cs="Arial"/>
          <w:color w:val="C00000"/>
          <w:sz w:val="20"/>
          <w:szCs w:val="20"/>
        </w:rPr>
      </w:pPr>
      <w:proofErr w:type="spellStart"/>
      <w:r w:rsidRPr="004767A2">
        <w:rPr>
          <w:rFonts w:ascii="Arial" w:hAnsi="Arial" w:cs="Arial"/>
          <w:color w:val="595959" w:themeColor="text1" w:themeTint="A6"/>
          <w:sz w:val="20"/>
          <w:szCs w:val="20"/>
        </w:rPr>
        <w:lastRenderedPageBreak/>
        <w:t>WebHero</w:t>
      </w:r>
      <w:proofErr w:type="spellEnd"/>
      <w:r w:rsidRPr="004767A2">
        <w:rPr>
          <w:rFonts w:ascii="Arial" w:hAnsi="Arial" w:cs="Arial"/>
          <w:color w:val="595959" w:themeColor="text1" w:themeTint="A6"/>
          <w:sz w:val="20"/>
          <w:szCs w:val="20"/>
        </w:rPr>
        <w:t xml:space="preserve"> – Website contact form</w:t>
      </w:r>
    </w:p>
    <w:p w14:paraId="0B010E6F" w14:textId="058F0FEB" w:rsidR="004767A2" w:rsidRPr="004767A2" w:rsidRDefault="004767A2" w:rsidP="0083631D">
      <w:pPr>
        <w:pStyle w:val="NormalWeb"/>
        <w:numPr>
          <w:ilvl w:val="0"/>
          <w:numId w:val="18"/>
        </w:numPr>
        <w:shd w:val="clear" w:color="auto" w:fill="FFFFFF"/>
        <w:spacing w:after="0" w:line="276" w:lineRule="auto"/>
        <w:jc w:val="both"/>
        <w:rPr>
          <w:rFonts w:ascii="Arial" w:hAnsi="Arial" w:cs="Arial"/>
          <w:color w:val="C00000"/>
          <w:sz w:val="20"/>
          <w:szCs w:val="20"/>
        </w:rPr>
      </w:pPr>
      <w:r w:rsidRPr="004767A2">
        <w:rPr>
          <w:rFonts w:ascii="Arial" w:hAnsi="Arial" w:cs="Arial"/>
          <w:color w:val="595959" w:themeColor="text1" w:themeTint="A6"/>
          <w:sz w:val="20"/>
          <w:szCs w:val="20"/>
        </w:rPr>
        <w:t>BIS - CRM</w:t>
      </w:r>
    </w:p>
    <w:p w14:paraId="77321C01" w14:textId="6F0A30CB" w:rsidR="00453121" w:rsidRPr="00C50600" w:rsidRDefault="00453121" w:rsidP="00C50600">
      <w:pPr>
        <w:pStyle w:val="NormalWeb"/>
        <w:shd w:val="clear" w:color="auto" w:fill="FFFFFF"/>
        <w:spacing w:after="0" w:line="276" w:lineRule="auto"/>
        <w:jc w:val="both"/>
        <w:rPr>
          <w:rFonts w:ascii="Arial" w:hAnsi="Arial" w:cs="Arial"/>
          <w:color w:val="000000" w:themeColor="text1"/>
          <w:sz w:val="20"/>
          <w:szCs w:val="20"/>
        </w:rPr>
      </w:pPr>
    </w:p>
    <w:p w14:paraId="39CDC7F3" w14:textId="77777777" w:rsidR="00453121" w:rsidRPr="00C50600" w:rsidRDefault="00453121" w:rsidP="00C50600">
      <w:pPr>
        <w:pStyle w:val="NormalWeb"/>
        <w:shd w:val="clear" w:color="auto" w:fill="FFFFFF"/>
        <w:spacing w:after="0" w:line="276" w:lineRule="auto"/>
        <w:jc w:val="both"/>
        <w:rPr>
          <w:rFonts w:ascii="Arial" w:hAnsi="Arial" w:cs="Arial"/>
          <w:i/>
          <w:iCs/>
          <w:color w:val="000000" w:themeColor="text1"/>
          <w:sz w:val="20"/>
          <w:szCs w:val="20"/>
        </w:rPr>
      </w:pPr>
    </w:p>
    <w:p w14:paraId="65927432" w14:textId="77777777" w:rsidR="000962DA" w:rsidRDefault="000962DA" w:rsidP="000962DA">
      <w:pPr>
        <w:pStyle w:val="NormalWeb"/>
        <w:shd w:val="clear" w:color="auto" w:fill="FFFFFF"/>
        <w:spacing w:after="0" w:line="276" w:lineRule="auto"/>
        <w:jc w:val="both"/>
        <w:rPr>
          <w:rFonts w:ascii="Arial" w:hAnsi="Arial" w:cs="Arial"/>
          <w:b/>
          <w:bCs/>
          <w:color w:val="365F91" w:themeColor="accent1" w:themeShade="BF"/>
          <w:sz w:val="20"/>
          <w:szCs w:val="20"/>
        </w:rPr>
      </w:pPr>
    </w:p>
    <w:p w14:paraId="488FDDEA" w14:textId="77777777" w:rsidR="000962DA" w:rsidRPr="00C50600" w:rsidRDefault="000962DA" w:rsidP="000962DA">
      <w:pPr>
        <w:pStyle w:val="NormalWeb"/>
        <w:shd w:val="clear" w:color="auto" w:fill="FFFFFF"/>
        <w:spacing w:after="0" w:line="276" w:lineRule="auto"/>
        <w:jc w:val="both"/>
        <w:rPr>
          <w:rFonts w:ascii="Arial" w:hAnsi="Arial" w:cs="Arial"/>
          <w:b/>
          <w:bCs/>
          <w:color w:val="365F91" w:themeColor="accent1" w:themeShade="BF"/>
          <w:sz w:val="20"/>
          <w:szCs w:val="20"/>
        </w:rPr>
      </w:pPr>
      <w:r w:rsidRPr="00C50600">
        <w:rPr>
          <w:rFonts w:ascii="Arial" w:hAnsi="Arial" w:cs="Arial"/>
          <w:b/>
          <w:bCs/>
          <w:color w:val="365F91" w:themeColor="accent1" w:themeShade="BF"/>
          <w:sz w:val="20"/>
          <w:szCs w:val="20"/>
        </w:rPr>
        <w:t>Children’s Privacy</w:t>
      </w:r>
    </w:p>
    <w:p w14:paraId="5241406F" w14:textId="2DD04837" w:rsidR="000962DA" w:rsidRPr="000E49C7" w:rsidRDefault="000962DA" w:rsidP="000962DA">
      <w:pPr>
        <w:pStyle w:val="NormalWeb"/>
        <w:shd w:val="clear" w:color="auto" w:fill="FFFFFF"/>
        <w:spacing w:after="0" w:line="276" w:lineRule="auto"/>
        <w:jc w:val="both"/>
        <w:rPr>
          <w:rFonts w:ascii="Arial" w:hAnsi="Arial" w:cs="Arial"/>
          <w:color w:val="595959" w:themeColor="text1" w:themeTint="A6"/>
          <w:sz w:val="20"/>
          <w:szCs w:val="20"/>
        </w:rPr>
      </w:pPr>
      <w:r w:rsidRPr="000E49C7">
        <w:rPr>
          <w:rFonts w:ascii="Arial" w:hAnsi="Arial" w:cs="Arial"/>
          <w:color w:val="595959" w:themeColor="text1" w:themeTint="A6"/>
          <w:sz w:val="20"/>
          <w:szCs w:val="20"/>
        </w:rPr>
        <w:t xml:space="preserve">Our Service does not address anyone under the age of </w:t>
      </w:r>
      <w:r w:rsidR="0083631D">
        <w:rPr>
          <w:rFonts w:ascii="Arial" w:hAnsi="Arial" w:cs="Arial"/>
          <w:color w:val="595959" w:themeColor="text1" w:themeTint="A6"/>
          <w:sz w:val="20"/>
          <w:szCs w:val="20"/>
        </w:rPr>
        <w:t>18</w:t>
      </w:r>
      <w:r w:rsidRPr="000E49C7">
        <w:rPr>
          <w:rFonts w:ascii="Arial" w:hAnsi="Arial" w:cs="Arial"/>
          <w:color w:val="595959" w:themeColor="text1" w:themeTint="A6"/>
          <w:sz w:val="20"/>
          <w:szCs w:val="20"/>
        </w:rPr>
        <w:t xml:space="preserve"> (“Children”). We do not knowingly collect personally identifiable information from children under </w:t>
      </w:r>
      <w:r w:rsidR="0083631D">
        <w:rPr>
          <w:rFonts w:ascii="Arial" w:hAnsi="Arial" w:cs="Arial"/>
          <w:color w:val="595959" w:themeColor="text1" w:themeTint="A6"/>
          <w:sz w:val="20"/>
          <w:szCs w:val="20"/>
        </w:rPr>
        <w:t>18</w:t>
      </w:r>
      <w:r w:rsidRPr="000E49C7">
        <w:rPr>
          <w:rFonts w:ascii="Arial" w:hAnsi="Arial" w:cs="Arial"/>
          <w:color w:val="595959" w:themeColor="text1" w:themeTint="A6"/>
          <w:sz w:val="20"/>
          <w:szCs w:val="20"/>
        </w:rPr>
        <w:t xml:space="preserve">. If you are a parent or guardian and you are aware that your children have provided us with Personal Information, please contact us. If we become aware that we have collected Personal Information from children under age </w:t>
      </w:r>
      <w:r w:rsidR="0083631D">
        <w:rPr>
          <w:rFonts w:ascii="Arial" w:hAnsi="Arial" w:cs="Arial"/>
          <w:color w:val="595959" w:themeColor="text1" w:themeTint="A6"/>
          <w:sz w:val="20"/>
          <w:szCs w:val="20"/>
        </w:rPr>
        <w:t>18</w:t>
      </w:r>
      <w:r w:rsidRPr="000E49C7">
        <w:rPr>
          <w:rFonts w:ascii="Arial" w:hAnsi="Arial" w:cs="Arial"/>
          <w:color w:val="595959" w:themeColor="text1" w:themeTint="A6"/>
          <w:sz w:val="20"/>
          <w:szCs w:val="20"/>
        </w:rPr>
        <w:t xml:space="preserve"> without verification of parental consent, we take steps to remove that information from our servers.</w:t>
      </w:r>
    </w:p>
    <w:p w14:paraId="661A9394" w14:textId="77777777" w:rsidR="0078157A" w:rsidRPr="00C50600" w:rsidRDefault="0078157A" w:rsidP="00C50600">
      <w:pPr>
        <w:pStyle w:val="NormalWeb"/>
        <w:shd w:val="clear" w:color="auto" w:fill="FFFFFF"/>
        <w:spacing w:after="0" w:line="276" w:lineRule="auto"/>
        <w:jc w:val="both"/>
        <w:rPr>
          <w:rStyle w:val="Strong"/>
          <w:rFonts w:ascii="Arial" w:hAnsi="Arial" w:cs="Arial"/>
          <w:color w:val="000000" w:themeColor="text1"/>
          <w:sz w:val="20"/>
          <w:szCs w:val="20"/>
          <w:u w:val="single"/>
        </w:rPr>
      </w:pPr>
    </w:p>
    <w:p w14:paraId="0561989E" w14:textId="77777777" w:rsidR="005F6825" w:rsidRPr="00C50600" w:rsidRDefault="005F6825" w:rsidP="005F6825">
      <w:pPr>
        <w:pStyle w:val="NormalWeb"/>
        <w:shd w:val="clear" w:color="auto" w:fill="FFFFFF"/>
        <w:spacing w:after="0" w:line="276" w:lineRule="auto"/>
        <w:jc w:val="both"/>
        <w:rPr>
          <w:rFonts w:ascii="Arial" w:hAnsi="Arial" w:cs="Arial"/>
          <w:b/>
          <w:bCs/>
          <w:i/>
          <w:iCs/>
          <w:color w:val="365F91" w:themeColor="accent1" w:themeShade="BF"/>
          <w:sz w:val="20"/>
          <w:szCs w:val="20"/>
        </w:rPr>
      </w:pPr>
      <w:r w:rsidRPr="00C50600">
        <w:rPr>
          <w:rFonts w:ascii="Arial" w:hAnsi="Arial" w:cs="Arial"/>
          <w:b/>
          <w:bCs/>
          <w:color w:val="365F91" w:themeColor="accent1" w:themeShade="BF"/>
          <w:sz w:val="20"/>
          <w:szCs w:val="20"/>
        </w:rPr>
        <w:t>Cookies</w:t>
      </w:r>
    </w:p>
    <w:p w14:paraId="0C289BE0" w14:textId="77777777" w:rsidR="005F6825" w:rsidRPr="009F6FDA" w:rsidRDefault="005F6825" w:rsidP="005F6825">
      <w:pPr>
        <w:pStyle w:val="NormalWeb"/>
        <w:shd w:val="clear" w:color="auto" w:fill="FFFFFF"/>
        <w:spacing w:after="0" w:line="276" w:lineRule="auto"/>
        <w:jc w:val="both"/>
        <w:rPr>
          <w:rFonts w:ascii="Arial" w:hAnsi="Arial" w:cs="Arial"/>
          <w:color w:val="595959" w:themeColor="text1" w:themeTint="A6"/>
          <w:sz w:val="20"/>
          <w:szCs w:val="20"/>
        </w:rPr>
      </w:pPr>
      <w:r w:rsidRPr="009F6FDA">
        <w:rPr>
          <w:rFonts w:ascii="Arial" w:hAnsi="Arial" w:cs="Arial"/>
          <w:color w:val="595959" w:themeColor="text1" w:themeTint="A6"/>
          <w:sz w:val="20"/>
          <w:szCs w:val="20"/>
        </w:rPr>
        <w:t xml:space="preserve">We use cookies. We do not collect or store personal information without notifying you via </w:t>
      </w:r>
      <w:proofErr w:type="gramStart"/>
      <w:r w:rsidRPr="009F6FDA">
        <w:rPr>
          <w:rFonts w:ascii="Arial" w:hAnsi="Arial" w:cs="Arial"/>
          <w:color w:val="595959" w:themeColor="text1" w:themeTint="A6"/>
          <w:sz w:val="20"/>
          <w:szCs w:val="20"/>
        </w:rPr>
        <w:t>a cookies</w:t>
      </w:r>
      <w:proofErr w:type="gramEnd"/>
      <w:r w:rsidRPr="009F6FDA">
        <w:rPr>
          <w:rFonts w:ascii="Arial" w:hAnsi="Arial" w:cs="Arial"/>
          <w:color w:val="595959" w:themeColor="text1" w:themeTint="A6"/>
          <w:sz w:val="20"/>
          <w:szCs w:val="20"/>
        </w:rPr>
        <w:t xml:space="preserve"> pop up consent form when you visit our website. [Note: You can change the settings on your browser to refuse all cookies. However, you should note that disabling cookies may result in some parts of the site not working efficiently / slower].</w:t>
      </w:r>
    </w:p>
    <w:p w14:paraId="0CF095E1" w14:textId="77777777" w:rsidR="005F6825" w:rsidRPr="000E49C7" w:rsidRDefault="005F6825" w:rsidP="005F6825">
      <w:pPr>
        <w:pStyle w:val="NormalWeb"/>
        <w:shd w:val="clear" w:color="auto" w:fill="FFFFFF"/>
        <w:spacing w:after="0" w:line="276" w:lineRule="auto"/>
        <w:jc w:val="both"/>
        <w:rPr>
          <w:rFonts w:ascii="Arial" w:hAnsi="Arial" w:cs="Arial"/>
          <w:color w:val="595959" w:themeColor="text1" w:themeTint="A6"/>
          <w:sz w:val="20"/>
          <w:szCs w:val="20"/>
        </w:rPr>
      </w:pPr>
      <w:r w:rsidRPr="009F6FDA">
        <w:rPr>
          <w:rFonts w:ascii="Arial" w:hAnsi="Arial" w:cs="Arial"/>
          <w:color w:val="595959" w:themeColor="text1" w:themeTint="A6"/>
          <w:sz w:val="20"/>
          <w:szCs w:val="20"/>
        </w:rPr>
        <w:t>We use “cookies” to collect information. You can instruct your browser to refuse all cookies or to indicate when a cookie is being sent. However, if you do not accept cookies, you may not be able to use some portions of our services.</w:t>
      </w:r>
      <w:r w:rsidRPr="000E49C7">
        <w:rPr>
          <w:rFonts w:ascii="Arial" w:hAnsi="Arial" w:cs="Arial"/>
          <w:color w:val="595959" w:themeColor="text1" w:themeTint="A6"/>
          <w:sz w:val="20"/>
          <w:szCs w:val="20"/>
        </w:rPr>
        <w:t xml:space="preserve"> </w:t>
      </w:r>
    </w:p>
    <w:p w14:paraId="04B28061" w14:textId="77777777" w:rsidR="005F6825" w:rsidRPr="000E49C7" w:rsidRDefault="005F6825" w:rsidP="005F6825">
      <w:pPr>
        <w:pStyle w:val="NormalWeb"/>
        <w:shd w:val="clear" w:color="auto" w:fill="FFFFFF"/>
        <w:spacing w:after="0" w:line="276" w:lineRule="auto"/>
        <w:jc w:val="both"/>
        <w:rPr>
          <w:rFonts w:ascii="Arial" w:hAnsi="Arial" w:cs="Arial"/>
          <w:b/>
          <w:bCs/>
          <w:color w:val="595959" w:themeColor="text1" w:themeTint="A6"/>
          <w:sz w:val="20"/>
          <w:szCs w:val="20"/>
        </w:rPr>
      </w:pPr>
    </w:p>
    <w:p w14:paraId="1AFD6290" w14:textId="21F2005A" w:rsidR="003454C0" w:rsidRPr="003454C0" w:rsidRDefault="0095378B" w:rsidP="003454C0">
      <w:pPr>
        <w:pStyle w:val="NormalWeb"/>
        <w:shd w:val="clear" w:color="auto" w:fill="FFFFFF"/>
        <w:spacing w:after="0" w:line="276" w:lineRule="auto"/>
        <w:jc w:val="both"/>
        <w:rPr>
          <w:rFonts w:ascii="Arial" w:hAnsi="Arial" w:cs="Arial"/>
          <w:color w:val="595959" w:themeColor="text1" w:themeTint="A6"/>
          <w:sz w:val="20"/>
          <w:szCs w:val="20"/>
        </w:rPr>
      </w:pPr>
      <w:r>
        <w:rPr>
          <w:rFonts w:ascii="Arial" w:hAnsi="Arial" w:cs="Arial"/>
          <w:b/>
          <w:bCs/>
          <w:color w:val="365F91" w:themeColor="accent1" w:themeShade="BF"/>
          <w:sz w:val="20"/>
          <w:szCs w:val="20"/>
        </w:rPr>
        <w:t>Functionality</w:t>
      </w:r>
      <w:r w:rsidR="003454C0" w:rsidRPr="003454C0">
        <w:rPr>
          <w:rFonts w:ascii="Arial" w:hAnsi="Arial" w:cs="Arial"/>
          <w:b/>
          <w:bCs/>
          <w:color w:val="365F91" w:themeColor="accent1" w:themeShade="BF"/>
          <w:sz w:val="20"/>
          <w:szCs w:val="20"/>
        </w:rPr>
        <w:t xml:space="preserve"> Cookies</w:t>
      </w:r>
      <w:r w:rsidR="003454C0" w:rsidRPr="003454C0">
        <w:rPr>
          <w:rFonts w:ascii="Arial" w:hAnsi="Arial" w:cs="Arial"/>
          <w:color w:val="141414"/>
          <w:spacing w:val="2"/>
          <w:sz w:val="23"/>
          <w:szCs w:val="23"/>
        </w:rPr>
        <w:t xml:space="preserve"> </w:t>
      </w:r>
    </w:p>
    <w:p w14:paraId="5AC55AD9" w14:textId="4102A436" w:rsidR="003454C0" w:rsidRDefault="003454C0" w:rsidP="003454C0">
      <w:pPr>
        <w:pStyle w:val="NormalWeb"/>
        <w:shd w:val="clear" w:color="auto" w:fill="FFFFFF"/>
        <w:spacing w:after="0" w:line="276" w:lineRule="auto"/>
        <w:jc w:val="both"/>
        <w:rPr>
          <w:rFonts w:ascii="Arial" w:hAnsi="Arial" w:cs="Arial"/>
          <w:color w:val="595959" w:themeColor="text1" w:themeTint="A6"/>
          <w:sz w:val="20"/>
          <w:szCs w:val="20"/>
        </w:rPr>
      </w:pPr>
      <w:r w:rsidRPr="003454C0">
        <w:rPr>
          <w:rFonts w:ascii="Arial" w:hAnsi="Arial" w:cs="Arial"/>
          <w:color w:val="595959" w:themeColor="text1" w:themeTint="A6"/>
          <w:sz w:val="20"/>
          <w:szCs w:val="20"/>
        </w:rPr>
        <w:t>Necessary cookies help make a website usable by enabling basic functions like page navigation and access to secure areas of the website. The website cannot function properly without these cookies</w:t>
      </w:r>
      <w:r w:rsidR="00FC3D54">
        <w:rPr>
          <w:rFonts w:ascii="Arial" w:hAnsi="Arial" w:cs="Arial"/>
          <w:color w:val="595959" w:themeColor="text1" w:themeTint="A6"/>
          <w:sz w:val="20"/>
          <w:szCs w:val="20"/>
        </w:rPr>
        <w:t>.</w:t>
      </w:r>
    </w:p>
    <w:p w14:paraId="1D6293FF" w14:textId="77777777" w:rsidR="0095378B" w:rsidRDefault="0095378B" w:rsidP="003454C0">
      <w:pPr>
        <w:pStyle w:val="NormalWeb"/>
        <w:shd w:val="clear" w:color="auto" w:fill="FFFFFF"/>
        <w:spacing w:after="0" w:line="276" w:lineRule="auto"/>
        <w:jc w:val="both"/>
        <w:rPr>
          <w:rFonts w:ascii="Arial" w:hAnsi="Arial" w:cs="Arial"/>
          <w:color w:val="595959" w:themeColor="text1" w:themeTint="A6"/>
          <w:sz w:val="20"/>
          <w:szCs w:val="20"/>
        </w:rPr>
      </w:pPr>
    </w:p>
    <w:p w14:paraId="7AC5E17C" w14:textId="7A833550" w:rsidR="00FC3D54" w:rsidRDefault="0095378B" w:rsidP="00FC3D54">
      <w:pPr>
        <w:pStyle w:val="NormalWeb"/>
        <w:shd w:val="clear" w:color="auto" w:fill="FFFFFF"/>
        <w:spacing w:after="0"/>
        <w:jc w:val="both"/>
        <w:rPr>
          <w:rFonts w:ascii="Arial" w:hAnsi="Arial" w:cs="Arial"/>
          <w:color w:val="595959" w:themeColor="text1" w:themeTint="A6"/>
          <w:sz w:val="20"/>
          <w:szCs w:val="20"/>
        </w:rPr>
      </w:pPr>
      <w:r>
        <w:rPr>
          <w:noProof/>
        </w:rPr>
        <w:drawing>
          <wp:inline distT="0" distB="0" distL="0" distR="0" wp14:anchorId="16A147DC" wp14:editId="4D11DAC5">
            <wp:extent cx="5731510" cy="10217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021715"/>
                    </a:xfrm>
                    <a:prstGeom prst="rect">
                      <a:avLst/>
                    </a:prstGeom>
                  </pic:spPr>
                </pic:pic>
              </a:graphicData>
            </a:graphic>
          </wp:inline>
        </w:drawing>
      </w:r>
    </w:p>
    <w:p w14:paraId="5232DC12" w14:textId="4E5220B3" w:rsidR="00FC3D54" w:rsidRPr="0095378B" w:rsidRDefault="00FC3D54" w:rsidP="00FC3D54">
      <w:pPr>
        <w:pStyle w:val="NormalWeb"/>
        <w:shd w:val="clear" w:color="auto" w:fill="FFFFFF"/>
        <w:spacing w:after="0"/>
        <w:jc w:val="both"/>
        <w:rPr>
          <w:rFonts w:ascii="Arial" w:hAnsi="Arial" w:cs="Arial"/>
          <w:b/>
          <w:bCs/>
          <w:color w:val="365F91" w:themeColor="accent1" w:themeShade="BF"/>
          <w:sz w:val="20"/>
          <w:szCs w:val="20"/>
        </w:rPr>
      </w:pPr>
      <w:r w:rsidRPr="00FC3D54">
        <w:rPr>
          <w:rFonts w:ascii="Arial" w:hAnsi="Arial" w:cs="Arial"/>
          <w:b/>
          <w:bCs/>
          <w:color w:val="365F91" w:themeColor="accent1" w:themeShade="BF"/>
          <w:sz w:val="20"/>
          <w:szCs w:val="20"/>
        </w:rPr>
        <w:t>Pe</w:t>
      </w:r>
      <w:r w:rsidR="0095378B">
        <w:rPr>
          <w:rFonts w:ascii="Arial" w:hAnsi="Arial" w:cs="Arial"/>
          <w:b/>
          <w:bCs/>
          <w:color w:val="365F91" w:themeColor="accent1" w:themeShade="BF"/>
          <w:sz w:val="20"/>
          <w:szCs w:val="20"/>
        </w:rPr>
        <w:t>r</w:t>
      </w:r>
      <w:r w:rsidRPr="00FC3D54">
        <w:rPr>
          <w:rFonts w:ascii="Arial" w:hAnsi="Arial" w:cs="Arial"/>
          <w:b/>
          <w:bCs/>
          <w:color w:val="365F91" w:themeColor="accent1" w:themeShade="BF"/>
          <w:sz w:val="20"/>
          <w:szCs w:val="20"/>
        </w:rPr>
        <w:t>f</w:t>
      </w:r>
      <w:r w:rsidR="0095378B">
        <w:rPr>
          <w:rFonts w:ascii="Arial" w:hAnsi="Arial" w:cs="Arial"/>
          <w:b/>
          <w:bCs/>
          <w:color w:val="365F91" w:themeColor="accent1" w:themeShade="BF"/>
          <w:sz w:val="20"/>
          <w:szCs w:val="20"/>
        </w:rPr>
        <w:t>o</w:t>
      </w:r>
      <w:r w:rsidRPr="00FC3D54">
        <w:rPr>
          <w:rFonts w:ascii="Arial" w:hAnsi="Arial" w:cs="Arial"/>
          <w:b/>
          <w:bCs/>
          <w:color w:val="365F91" w:themeColor="accent1" w:themeShade="BF"/>
          <w:sz w:val="20"/>
          <w:szCs w:val="20"/>
        </w:rPr>
        <w:t>r</w:t>
      </w:r>
      <w:r w:rsidR="0095378B">
        <w:rPr>
          <w:rFonts w:ascii="Arial" w:hAnsi="Arial" w:cs="Arial"/>
          <w:b/>
          <w:bCs/>
          <w:color w:val="365F91" w:themeColor="accent1" w:themeShade="BF"/>
          <w:sz w:val="20"/>
          <w:szCs w:val="20"/>
        </w:rPr>
        <w:t>man</w:t>
      </w:r>
      <w:r w:rsidRPr="00FC3D54">
        <w:rPr>
          <w:rFonts w:ascii="Arial" w:hAnsi="Arial" w:cs="Arial"/>
          <w:b/>
          <w:bCs/>
          <w:color w:val="365F91" w:themeColor="accent1" w:themeShade="BF"/>
          <w:sz w:val="20"/>
          <w:szCs w:val="20"/>
        </w:rPr>
        <w:t>ce</w:t>
      </w:r>
      <w:r w:rsidR="0095378B">
        <w:rPr>
          <w:rFonts w:ascii="Arial" w:hAnsi="Arial" w:cs="Arial"/>
          <w:b/>
          <w:bCs/>
          <w:color w:val="365F91" w:themeColor="accent1" w:themeShade="BF"/>
          <w:sz w:val="20"/>
          <w:szCs w:val="20"/>
        </w:rPr>
        <w:t xml:space="preserve"> </w:t>
      </w:r>
      <w:r w:rsidR="0095378B" w:rsidRPr="003454C0">
        <w:rPr>
          <w:rFonts w:ascii="Arial" w:hAnsi="Arial" w:cs="Arial"/>
          <w:b/>
          <w:bCs/>
          <w:color w:val="365F91" w:themeColor="accent1" w:themeShade="BF"/>
          <w:sz w:val="20"/>
          <w:szCs w:val="20"/>
        </w:rPr>
        <w:t>Cookies</w:t>
      </w:r>
    </w:p>
    <w:p w14:paraId="043191C8" w14:textId="69D45216" w:rsidR="00FC3D54" w:rsidRDefault="00FC3D54" w:rsidP="00FC3D54">
      <w:pPr>
        <w:pStyle w:val="NormalWeb"/>
        <w:shd w:val="clear" w:color="auto" w:fill="FFFFFF"/>
        <w:spacing w:after="0" w:line="276" w:lineRule="auto"/>
        <w:jc w:val="both"/>
        <w:rPr>
          <w:rFonts w:ascii="Arial" w:hAnsi="Arial" w:cs="Arial"/>
          <w:color w:val="595959" w:themeColor="text1" w:themeTint="A6"/>
          <w:sz w:val="20"/>
          <w:szCs w:val="20"/>
        </w:rPr>
      </w:pPr>
      <w:r w:rsidRPr="00FC3D54">
        <w:rPr>
          <w:rFonts w:ascii="Arial" w:hAnsi="Arial" w:cs="Arial"/>
          <w:color w:val="595959" w:themeColor="text1" w:themeTint="A6"/>
          <w:sz w:val="20"/>
          <w:szCs w:val="20"/>
        </w:rPr>
        <w:t>Preference cookies enable a website to remember information that changes the way the website behaves or looks, like your preferred language or the region that you are in.</w:t>
      </w:r>
    </w:p>
    <w:p w14:paraId="115DF587" w14:textId="77777777" w:rsidR="0095378B" w:rsidRPr="00FC3D54" w:rsidRDefault="0095378B" w:rsidP="00FC3D54">
      <w:pPr>
        <w:pStyle w:val="NormalWeb"/>
        <w:shd w:val="clear" w:color="auto" w:fill="FFFFFF"/>
        <w:spacing w:after="0" w:line="276" w:lineRule="auto"/>
        <w:jc w:val="both"/>
        <w:rPr>
          <w:rFonts w:ascii="Arial" w:hAnsi="Arial" w:cs="Arial"/>
          <w:color w:val="595959" w:themeColor="text1" w:themeTint="A6"/>
          <w:sz w:val="20"/>
          <w:szCs w:val="20"/>
        </w:rPr>
      </w:pPr>
    </w:p>
    <w:p w14:paraId="7CB26711" w14:textId="4B7246C7" w:rsidR="00FC3D54" w:rsidRPr="00FC3D54" w:rsidRDefault="0095378B" w:rsidP="00FC3D54">
      <w:pPr>
        <w:pStyle w:val="NormalWeb"/>
        <w:shd w:val="clear" w:color="auto" w:fill="FFFFFF"/>
        <w:spacing w:after="0"/>
        <w:jc w:val="both"/>
        <w:rPr>
          <w:rFonts w:ascii="Arial" w:hAnsi="Arial" w:cs="Arial"/>
          <w:color w:val="595959" w:themeColor="text1" w:themeTint="A6"/>
          <w:sz w:val="20"/>
          <w:szCs w:val="20"/>
        </w:rPr>
      </w:pPr>
      <w:r>
        <w:rPr>
          <w:noProof/>
        </w:rPr>
        <w:drawing>
          <wp:inline distT="0" distB="0" distL="0" distR="0" wp14:anchorId="7A121003" wp14:editId="1A5FA5AB">
            <wp:extent cx="5731510" cy="27025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02560"/>
                    </a:xfrm>
                    <a:prstGeom prst="rect">
                      <a:avLst/>
                    </a:prstGeom>
                  </pic:spPr>
                </pic:pic>
              </a:graphicData>
            </a:graphic>
          </wp:inline>
        </w:drawing>
      </w:r>
    </w:p>
    <w:p w14:paraId="50440E1D" w14:textId="263F80E0" w:rsidR="003454C0" w:rsidRDefault="003454C0">
      <w:pPr>
        <w:rPr>
          <w:rFonts w:ascii="Arial" w:eastAsia="Times New Roman" w:hAnsi="Arial" w:cs="Arial"/>
          <w:b/>
          <w:bCs/>
          <w:color w:val="365F91" w:themeColor="accent1" w:themeShade="BF"/>
          <w:sz w:val="20"/>
          <w:szCs w:val="20"/>
          <w:lang w:eastAsia="en-IE"/>
        </w:rPr>
      </w:pPr>
    </w:p>
    <w:p w14:paraId="6D3FE870" w14:textId="47C51370" w:rsidR="0095378B" w:rsidRDefault="0095378B">
      <w:pPr>
        <w:rPr>
          <w:rFonts w:ascii="Arial" w:eastAsia="Times New Roman" w:hAnsi="Arial" w:cs="Arial"/>
          <w:b/>
          <w:bCs/>
          <w:color w:val="365F91" w:themeColor="accent1" w:themeShade="BF"/>
          <w:sz w:val="20"/>
          <w:szCs w:val="20"/>
          <w:lang w:eastAsia="en-IE"/>
        </w:rPr>
      </w:pPr>
    </w:p>
    <w:p w14:paraId="6E87882D" w14:textId="5CA10638" w:rsidR="0095378B" w:rsidRDefault="0095378B">
      <w:pPr>
        <w:rPr>
          <w:rFonts w:ascii="Arial" w:eastAsia="Times New Roman" w:hAnsi="Arial" w:cs="Arial"/>
          <w:b/>
          <w:bCs/>
          <w:color w:val="365F91" w:themeColor="accent1" w:themeShade="BF"/>
          <w:sz w:val="20"/>
          <w:szCs w:val="20"/>
          <w:lang w:eastAsia="en-IE"/>
        </w:rPr>
      </w:pPr>
    </w:p>
    <w:p w14:paraId="28788BCE" w14:textId="3398222C" w:rsidR="0095378B" w:rsidRDefault="0095378B">
      <w:pPr>
        <w:rPr>
          <w:rFonts w:ascii="Arial" w:eastAsia="Times New Roman" w:hAnsi="Arial" w:cs="Arial"/>
          <w:b/>
          <w:bCs/>
          <w:color w:val="365F91" w:themeColor="accent1" w:themeShade="BF"/>
          <w:sz w:val="20"/>
          <w:szCs w:val="20"/>
          <w:lang w:eastAsia="en-IE"/>
        </w:rPr>
      </w:pPr>
    </w:p>
    <w:p w14:paraId="2C8DC0D7" w14:textId="77777777" w:rsidR="0095378B" w:rsidRPr="003454C0" w:rsidRDefault="0095378B">
      <w:pPr>
        <w:rPr>
          <w:rFonts w:ascii="Arial" w:eastAsia="Times New Roman" w:hAnsi="Arial" w:cs="Arial"/>
          <w:b/>
          <w:bCs/>
          <w:color w:val="365F91" w:themeColor="accent1" w:themeShade="BF"/>
          <w:sz w:val="20"/>
          <w:szCs w:val="20"/>
          <w:lang w:eastAsia="en-IE"/>
        </w:rPr>
      </w:pPr>
    </w:p>
    <w:p w14:paraId="0A0F88A3" w14:textId="6366B6AB" w:rsidR="005B4307" w:rsidRPr="00C50600" w:rsidRDefault="005B4307" w:rsidP="00C50600">
      <w:pPr>
        <w:pStyle w:val="NormalWeb"/>
        <w:shd w:val="clear" w:color="auto" w:fill="FFFFFF"/>
        <w:spacing w:after="0" w:line="276" w:lineRule="auto"/>
        <w:jc w:val="both"/>
        <w:rPr>
          <w:rFonts w:ascii="Arial" w:hAnsi="Arial" w:cs="Arial"/>
          <w:b/>
          <w:bCs/>
          <w:color w:val="365F91" w:themeColor="accent1" w:themeShade="BF"/>
          <w:sz w:val="20"/>
          <w:szCs w:val="20"/>
          <w:u w:val="single"/>
        </w:rPr>
      </w:pPr>
      <w:r w:rsidRPr="00C50600">
        <w:rPr>
          <w:rFonts w:ascii="Arial" w:hAnsi="Arial" w:cs="Arial"/>
          <w:b/>
          <w:bCs/>
          <w:color w:val="365F91" w:themeColor="accent1" w:themeShade="BF"/>
          <w:sz w:val="20"/>
          <w:szCs w:val="20"/>
          <w:u w:val="single"/>
        </w:rPr>
        <w:t>Glossary</w:t>
      </w:r>
      <w:r w:rsidR="00C20233" w:rsidRPr="00C50600">
        <w:rPr>
          <w:rFonts w:ascii="Arial" w:hAnsi="Arial" w:cs="Arial"/>
          <w:sz w:val="20"/>
          <w:szCs w:val="20"/>
          <w:u w:val="single"/>
        </w:rPr>
        <w:t xml:space="preserve"> </w:t>
      </w:r>
      <w:r w:rsidR="00C20233" w:rsidRPr="00C50600">
        <w:rPr>
          <w:rFonts w:ascii="Arial" w:hAnsi="Arial" w:cs="Arial"/>
          <w:b/>
          <w:bCs/>
          <w:color w:val="365F91" w:themeColor="accent1" w:themeShade="BF"/>
          <w:sz w:val="20"/>
          <w:szCs w:val="20"/>
          <w:u w:val="single"/>
        </w:rPr>
        <w:t xml:space="preserve">of technical terms </w:t>
      </w:r>
      <w:r w:rsidR="0095378B" w:rsidRPr="00C50600">
        <w:rPr>
          <w:rFonts w:ascii="Arial" w:hAnsi="Arial" w:cs="Arial"/>
          <w:b/>
          <w:bCs/>
          <w:color w:val="365F91" w:themeColor="accent1" w:themeShade="BF"/>
          <w:sz w:val="20"/>
          <w:szCs w:val="20"/>
          <w:u w:val="single"/>
        </w:rPr>
        <w:t>used.</w:t>
      </w:r>
    </w:p>
    <w:p w14:paraId="10F978A9" w14:textId="77777777" w:rsidR="005B4307" w:rsidRPr="00C50600" w:rsidRDefault="005B4307" w:rsidP="00C50600">
      <w:pPr>
        <w:pStyle w:val="NormalWeb"/>
        <w:shd w:val="clear" w:color="auto" w:fill="FFFFFF"/>
        <w:spacing w:after="0" w:line="276" w:lineRule="auto"/>
        <w:jc w:val="both"/>
        <w:rPr>
          <w:rFonts w:ascii="Arial" w:hAnsi="Arial" w:cs="Arial"/>
          <w:color w:val="000000" w:themeColor="text1"/>
          <w:sz w:val="20"/>
          <w:szCs w:val="20"/>
        </w:rPr>
      </w:pPr>
      <w:r w:rsidRPr="000E49C7">
        <w:rPr>
          <w:rFonts w:ascii="Arial" w:hAnsi="Arial" w:cs="Arial"/>
          <w:color w:val="595959" w:themeColor="text1" w:themeTint="A6"/>
          <w:sz w:val="20"/>
          <w:szCs w:val="20"/>
        </w:rPr>
        <w:t>Firms should add as and when appropriate / updated as applicable</w:t>
      </w:r>
    </w:p>
    <w:p w14:paraId="04CBD45E" w14:textId="77777777" w:rsidR="00C20233" w:rsidRPr="00C50600" w:rsidRDefault="00C20233" w:rsidP="00C50600">
      <w:pPr>
        <w:pStyle w:val="NormalWeb"/>
        <w:shd w:val="clear" w:color="auto" w:fill="FFFFFF"/>
        <w:spacing w:after="0" w:line="276" w:lineRule="auto"/>
        <w:jc w:val="both"/>
        <w:rPr>
          <w:rFonts w:ascii="Arial" w:hAnsi="Arial" w:cs="Arial"/>
          <w:b/>
          <w:bCs/>
          <w:color w:val="365F91" w:themeColor="accent1" w:themeShade="BF"/>
          <w:sz w:val="20"/>
          <w:szCs w:val="20"/>
        </w:rPr>
      </w:pPr>
    </w:p>
    <w:p w14:paraId="474EFDAF" w14:textId="77777777" w:rsidR="000E49C7" w:rsidRPr="000E49C7" w:rsidRDefault="00C20233" w:rsidP="005F2611">
      <w:pPr>
        <w:pStyle w:val="NormalWeb"/>
        <w:shd w:val="clear" w:color="auto" w:fill="FFFFFF"/>
        <w:spacing w:after="0" w:line="276" w:lineRule="auto"/>
        <w:jc w:val="both"/>
        <w:rPr>
          <w:rFonts w:ascii="Arial" w:hAnsi="Arial" w:cs="Arial"/>
          <w:iCs/>
          <w:color w:val="595959" w:themeColor="text1" w:themeTint="A6"/>
          <w:sz w:val="20"/>
          <w:szCs w:val="20"/>
        </w:rPr>
      </w:pPr>
      <w:r w:rsidRPr="00C50600">
        <w:rPr>
          <w:rFonts w:ascii="Arial" w:hAnsi="Arial" w:cs="Arial"/>
          <w:b/>
          <w:bCs/>
          <w:color w:val="365F91" w:themeColor="accent1" w:themeShade="BF"/>
          <w:sz w:val="20"/>
          <w:szCs w:val="20"/>
        </w:rPr>
        <w:t>Personal data:</w:t>
      </w:r>
      <w:r w:rsidRPr="00C50600">
        <w:rPr>
          <w:rStyle w:val="Strong"/>
          <w:rFonts w:ascii="Arial" w:hAnsi="Arial" w:cs="Arial"/>
          <w:i/>
          <w:color w:val="000000" w:themeColor="text1"/>
          <w:sz w:val="20"/>
          <w:szCs w:val="20"/>
        </w:rPr>
        <w:t> </w:t>
      </w:r>
      <w:r w:rsidRPr="000E49C7">
        <w:rPr>
          <w:rFonts w:ascii="Arial" w:hAnsi="Arial" w:cs="Arial"/>
          <w:iCs/>
          <w:color w:val="595959" w:themeColor="text1" w:themeTint="A6"/>
          <w:sz w:val="20"/>
          <w:szCs w:val="20"/>
        </w:rPr>
        <w:t xml:space="preserve">means information </w:t>
      </w:r>
      <w:r w:rsidR="000E49C7" w:rsidRPr="000E49C7">
        <w:rPr>
          <w:rFonts w:ascii="Arial" w:hAnsi="Arial" w:cs="Arial"/>
          <w:iCs/>
          <w:color w:val="595959" w:themeColor="text1" w:themeTint="A6"/>
          <w:sz w:val="20"/>
          <w:szCs w:val="20"/>
        </w:rPr>
        <w:t xml:space="preserve">that relates to you (Data Subject) </w:t>
      </w:r>
      <w:r w:rsidRPr="000E49C7">
        <w:rPr>
          <w:rFonts w:ascii="Arial" w:hAnsi="Arial" w:cs="Arial"/>
          <w:iCs/>
          <w:color w:val="595959" w:themeColor="text1" w:themeTint="A6"/>
          <w:sz w:val="20"/>
          <w:szCs w:val="20"/>
        </w:rPr>
        <w:t>which can identify you</w:t>
      </w:r>
      <w:r w:rsidR="000E49C7" w:rsidRPr="000E49C7">
        <w:rPr>
          <w:rFonts w:ascii="Arial" w:hAnsi="Arial" w:cs="Arial"/>
          <w:iCs/>
          <w:color w:val="595959" w:themeColor="text1" w:themeTint="A6"/>
          <w:sz w:val="20"/>
          <w:szCs w:val="20"/>
        </w:rPr>
        <w:t>.</w:t>
      </w:r>
    </w:p>
    <w:p w14:paraId="3F9A5A8D" w14:textId="77777777"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p>
    <w:p w14:paraId="4DF28B63" w14:textId="7A8BD43A" w:rsidR="000E49C7"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r w:rsidRPr="000E49C7">
        <w:rPr>
          <w:rFonts w:ascii="Arial" w:hAnsi="Arial" w:cs="Arial"/>
          <w:iCs/>
          <w:color w:val="595959" w:themeColor="text1" w:themeTint="A6"/>
          <w:sz w:val="20"/>
          <w:szCs w:val="20"/>
        </w:rPr>
        <w:t xml:space="preserve">Personal data includes, but is not limited to, information such as your name, </w:t>
      </w:r>
      <w:r w:rsidR="000E49C7" w:rsidRPr="000E49C7">
        <w:rPr>
          <w:rFonts w:ascii="Arial" w:hAnsi="Arial" w:cs="Arial"/>
          <w:iCs/>
          <w:color w:val="595959" w:themeColor="text1" w:themeTint="A6"/>
          <w:sz w:val="20"/>
          <w:szCs w:val="20"/>
        </w:rPr>
        <w:t xml:space="preserve">home </w:t>
      </w:r>
      <w:r w:rsidRPr="000E49C7">
        <w:rPr>
          <w:rFonts w:ascii="Arial" w:hAnsi="Arial" w:cs="Arial"/>
          <w:iCs/>
          <w:color w:val="595959" w:themeColor="text1" w:themeTint="A6"/>
          <w:sz w:val="20"/>
          <w:szCs w:val="20"/>
        </w:rPr>
        <w:t xml:space="preserve">address, </w:t>
      </w:r>
      <w:r w:rsidR="000E49C7" w:rsidRPr="000E49C7">
        <w:rPr>
          <w:rFonts w:ascii="Arial" w:hAnsi="Arial" w:cs="Arial"/>
          <w:iCs/>
          <w:color w:val="595959" w:themeColor="text1" w:themeTint="A6"/>
          <w:sz w:val="20"/>
          <w:szCs w:val="20"/>
        </w:rPr>
        <w:t>work address, mobile phone, other phone, and fax numbers and/or other contact information</w:t>
      </w:r>
      <w:r w:rsidRPr="000E49C7">
        <w:rPr>
          <w:rFonts w:ascii="Arial" w:hAnsi="Arial" w:cs="Arial"/>
          <w:iCs/>
          <w:color w:val="595959" w:themeColor="text1" w:themeTint="A6"/>
          <w:sz w:val="20"/>
          <w:szCs w:val="20"/>
        </w:rPr>
        <w:t xml:space="preserve">, date of birth and Personal Public Service Number (‘PPSN’). </w:t>
      </w:r>
    </w:p>
    <w:p w14:paraId="1F90B528" w14:textId="52381E63"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r w:rsidRPr="000E49C7">
        <w:rPr>
          <w:rFonts w:ascii="Arial" w:hAnsi="Arial" w:cs="Arial"/>
          <w:iCs/>
          <w:color w:val="595959" w:themeColor="text1" w:themeTint="A6"/>
          <w:sz w:val="20"/>
          <w:szCs w:val="20"/>
        </w:rPr>
        <w:t xml:space="preserve">It can include the numbers of any policies you hold, your financial information, including details of any transactions completed for you. Personal data also includes any correspondence or other engagement you have with us or any of our service providers and any documentation connected to you or your policies that is held by us or on our behalf. </w:t>
      </w:r>
    </w:p>
    <w:p w14:paraId="0D828285" w14:textId="77777777"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p>
    <w:p w14:paraId="62D5EAA0" w14:textId="77777777"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r w:rsidRPr="000E49C7">
        <w:rPr>
          <w:rFonts w:ascii="Arial" w:hAnsi="Arial" w:cs="Arial"/>
          <w:iCs/>
          <w:color w:val="595959" w:themeColor="text1" w:themeTint="A6"/>
          <w:sz w:val="20"/>
          <w:szCs w:val="20"/>
        </w:rPr>
        <w:t>Personal data includes special categories of data which merit additional protection, such as data revealing your racial or ethnic origin, political opinions, religious or philosophical beliefs, or trade-union membership, and your genetic data, biometric data for the purpose of uniquely identifying you, or data concerning your health or sexual orientation. In addition, personal data includes data relating to criminal convictions and offences.</w:t>
      </w:r>
    </w:p>
    <w:p w14:paraId="1E305259" w14:textId="77777777" w:rsidR="0095378B" w:rsidRDefault="0095378B" w:rsidP="000E49C7">
      <w:pPr>
        <w:pStyle w:val="NormalWeb"/>
        <w:shd w:val="clear" w:color="auto" w:fill="FFFFFF"/>
        <w:spacing w:after="0" w:line="276" w:lineRule="auto"/>
        <w:jc w:val="both"/>
        <w:rPr>
          <w:rFonts w:ascii="Arial" w:hAnsi="Arial" w:cs="Arial"/>
          <w:b/>
          <w:bCs/>
          <w:color w:val="365F91" w:themeColor="accent1" w:themeShade="BF"/>
          <w:sz w:val="20"/>
          <w:szCs w:val="20"/>
        </w:rPr>
      </w:pPr>
    </w:p>
    <w:p w14:paraId="4387D26E" w14:textId="2ED3F699" w:rsidR="000E49C7" w:rsidRDefault="0095378B" w:rsidP="000E49C7">
      <w:pPr>
        <w:pStyle w:val="NormalWeb"/>
        <w:shd w:val="clear" w:color="auto" w:fill="FFFFFF"/>
        <w:spacing w:after="0" w:line="276" w:lineRule="auto"/>
        <w:jc w:val="both"/>
        <w:rPr>
          <w:rFonts w:ascii="Arial" w:hAnsi="Arial" w:cs="Arial"/>
          <w:iCs/>
          <w:color w:val="595959" w:themeColor="text1" w:themeTint="A6"/>
          <w:sz w:val="20"/>
          <w:szCs w:val="20"/>
        </w:rPr>
      </w:pPr>
      <w:r>
        <w:rPr>
          <w:rFonts w:ascii="Arial" w:hAnsi="Arial" w:cs="Arial"/>
          <w:b/>
          <w:bCs/>
          <w:color w:val="365F91" w:themeColor="accent1" w:themeShade="BF"/>
          <w:sz w:val="20"/>
          <w:szCs w:val="20"/>
        </w:rPr>
        <w:t xml:space="preserve">PII: </w:t>
      </w:r>
      <w:r w:rsidRPr="0095378B">
        <w:rPr>
          <w:rFonts w:ascii="Arial" w:hAnsi="Arial" w:cs="Arial"/>
          <w:iCs/>
          <w:color w:val="595959" w:themeColor="text1" w:themeTint="A6"/>
          <w:sz w:val="20"/>
          <w:szCs w:val="20"/>
        </w:rPr>
        <w:t>Personal Identif</w:t>
      </w:r>
      <w:r>
        <w:rPr>
          <w:rFonts w:ascii="Arial" w:hAnsi="Arial" w:cs="Arial"/>
          <w:iCs/>
          <w:color w:val="595959" w:themeColor="text1" w:themeTint="A6"/>
          <w:sz w:val="20"/>
          <w:szCs w:val="20"/>
        </w:rPr>
        <w:t xml:space="preserve">iable </w:t>
      </w:r>
      <w:r w:rsidRPr="0095378B">
        <w:rPr>
          <w:rFonts w:ascii="Arial" w:hAnsi="Arial" w:cs="Arial"/>
          <w:iCs/>
          <w:color w:val="595959" w:themeColor="text1" w:themeTint="A6"/>
          <w:sz w:val="20"/>
          <w:szCs w:val="20"/>
        </w:rPr>
        <w:t>Information</w:t>
      </w:r>
      <w:r>
        <w:rPr>
          <w:rFonts w:ascii="Arial" w:hAnsi="Arial" w:cs="Arial"/>
          <w:iCs/>
          <w:color w:val="595959" w:themeColor="text1" w:themeTint="A6"/>
          <w:sz w:val="20"/>
          <w:szCs w:val="20"/>
        </w:rPr>
        <w:t xml:space="preserve"> </w:t>
      </w:r>
      <w:r w:rsidRPr="000E49C7">
        <w:rPr>
          <w:rFonts w:ascii="Arial" w:hAnsi="Arial" w:cs="Arial"/>
          <w:iCs/>
          <w:color w:val="595959" w:themeColor="text1" w:themeTint="A6"/>
          <w:sz w:val="20"/>
          <w:szCs w:val="20"/>
        </w:rPr>
        <w:t xml:space="preserve">which can identify </w:t>
      </w:r>
      <w:r>
        <w:rPr>
          <w:rFonts w:ascii="Arial" w:hAnsi="Arial" w:cs="Arial"/>
          <w:iCs/>
          <w:color w:val="595959" w:themeColor="text1" w:themeTint="A6"/>
          <w:sz w:val="20"/>
          <w:szCs w:val="20"/>
        </w:rPr>
        <w:t>a data subject (you).</w:t>
      </w:r>
    </w:p>
    <w:p w14:paraId="4336FAC4" w14:textId="77777777" w:rsidR="0095378B" w:rsidRPr="005F2611" w:rsidRDefault="0095378B" w:rsidP="000E49C7">
      <w:pPr>
        <w:pStyle w:val="NormalWeb"/>
        <w:shd w:val="clear" w:color="auto" w:fill="FFFFFF"/>
        <w:spacing w:after="0" w:line="276" w:lineRule="auto"/>
        <w:jc w:val="both"/>
        <w:rPr>
          <w:rFonts w:ascii="Arial" w:hAnsi="Arial" w:cs="Arial"/>
          <w:iCs/>
          <w:color w:val="FF0000"/>
          <w:sz w:val="20"/>
          <w:szCs w:val="20"/>
        </w:rPr>
      </w:pPr>
    </w:p>
    <w:p w14:paraId="46CC47EA" w14:textId="3D8D0A69" w:rsidR="000E49C7" w:rsidRPr="000E49C7" w:rsidRDefault="000E49C7" w:rsidP="000E49C7">
      <w:pPr>
        <w:pStyle w:val="NormalWeb"/>
        <w:shd w:val="clear" w:color="auto" w:fill="FFFFFF"/>
        <w:spacing w:after="0" w:line="276" w:lineRule="auto"/>
        <w:jc w:val="both"/>
        <w:rPr>
          <w:rFonts w:ascii="Arial" w:hAnsi="Arial" w:cs="Arial"/>
          <w:iCs/>
          <w:color w:val="595959" w:themeColor="text1" w:themeTint="A6"/>
          <w:sz w:val="20"/>
          <w:szCs w:val="20"/>
        </w:rPr>
      </w:pPr>
      <w:r w:rsidRPr="000E49C7">
        <w:rPr>
          <w:rFonts w:ascii="Arial" w:hAnsi="Arial" w:cs="Arial"/>
          <w:b/>
          <w:bCs/>
          <w:color w:val="365F91" w:themeColor="accent1" w:themeShade="BF"/>
          <w:sz w:val="20"/>
          <w:szCs w:val="20"/>
        </w:rPr>
        <w:t>Data Subjects</w:t>
      </w:r>
      <w:r>
        <w:rPr>
          <w:rFonts w:ascii="Arial" w:hAnsi="Arial" w:cs="Arial"/>
          <w:b/>
          <w:bCs/>
          <w:color w:val="365F91" w:themeColor="accent1" w:themeShade="BF"/>
          <w:sz w:val="20"/>
          <w:szCs w:val="20"/>
        </w:rPr>
        <w:t xml:space="preserve">: </w:t>
      </w:r>
      <w:r w:rsidRPr="000E49C7">
        <w:rPr>
          <w:rFonts w:ascii="Arial" w:hAnsi="Arial" w:cs="Arial"/>
          <w:iCs/>
          <w:color w:val="595959" w:themeColor="text1" w:themeTint="A6"/>
          <w:sz w:val="20"/>
          <w:szCs w:val="20"/>
        </w:rPr>
        <w:t xml:space="preserve">A Data Subject is a natural living person who can be identified either directly or indirectly, by reference to personal data. </w:t>
      </w:r>
    </w:p>
    <w:p w14:paraId="4396F2D0" w14:textId="77777777"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p>
    <w:p w14:paraId="116826B7" w14:textId="04C51D45"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r w:rsidRPr="008873FD">
        <w:rPr>
          <w:rFonts w:ascii="Arial" w:hAnsi="Arial" w:cs="Arial"/>
          <w:b/>
          <w:bCs/>
          <w:color w:val="365F91" w:themeColor="accent1" w:themeShade="BF"/>
          <w:sz w:val="20"/>
          <w:szCs w:val="20"/>
        </w:rPr>
        <w:t>Data Controller</w:t>
      </w:r>
      <w:r w:rsidR="000E49C7" w:rsidRPr="008873FD">
        <w:rPr>
          <w:rFonts w:ascii="Arial" w:hAnsi="Arial" w:cs="Arial"/>
          <w:b/>
          <w:bCs/>
          <w:color w:val="365F91" w:themeColor="accent1" w:themeShade="BF"/>
          <w:sz w:val="20"/>
          <w:szCs w:val="20"/>
        </w:rPr>
        <w:t>:</w:t>
      </w:r>
      <w:r w:rsidR="000E49C7" w:rsidRPr="000E49C7">
        <w:rPr>
          <w:rFonts w:ascii="Arial" w:hAnsi="Arial" w:cs="Arial"/>
          <w:iCs/>
          <w:color w:val="595959" w:themeColor="text1" w:themeTint="A6"/>
          <w:sz w:val="20"/>
          <w:szCs w:val="20"/>
        </w:rPr>
        <w:t xml:space="preserve"> </w:t>
      </w:r>
      <w:r w:rsidRPr="000E49C7">
        <w:rPr>
          <w:rFonts w:ascii="Arial" w:hAnsi="Arial" w:cs="Arial"/>
          <w:iCs/>
          <w:color w:val="595959" w:themeColor="text1" w:themeTint="A6"/>
          <w:sz w:val="20"/>
          <w:szCs w:val="20"/>
        </w:rPr>
        <w:t xml:space="preserve">A data controller is a person or company that’s responsible for deciding how personal data will be processed and for what reasons. For example, </w:t>
      </w:r>
      <w:r w:rsidR="006C02C3" w:rsidRPr="006C02C3">
        <w:rPr>
          <w:rFonts w:ascii="Arial" w:hAnsi="Arial" w:cs="Arial"/>
          <w:color w:val="595959" w:themeColor="text1" w:themeTint="A6"/>
          <w:sz w:val="20"/>
          <w:szCs w:val="20"/>
        </w:rPr>
        <w:t xml:space="preserve">Heneghan Financial Planning Limited </w:t>
      </w:r>
      <w:r w:rsidRPr="000E49C7">
        <w:rPr>
          <w:rFonts w:ascii="Arial" w:hAnsi="Arial" w:cs="Arial"/>
          <w:iCs/>
          <w:color w:val="595959" w:themeColor="text1" w:themeTint="A6"/>
          <w:sz w:val="20"/>
          <w:szCs w:val="20"/>
        </w:rPr>
        <w:t>is a data controller for the personal data of our customers and staff.</w:t>
      </w:r>
    </w:p>
    <w:p w14:paraId="63A1FF7D" w14:textId="77777777" w:rsidR="00C20233" w:rsidRPr="000E49C7" w:rsidRDefault="00C20233" w:rsidP="00C50600">
      <w:pPr>
        <w:pStyle w:val="NormalWeb"/>
        <w:shd w:val="clear" w:color="auto" w:fill="FFFFFF"/>
        <w:spacing w:after="0" w:line="276" w:lineRule="auto"/>
        <w:jc w:val="both"/>
        <w:rPr>
          <w:rFonts w:ascii="Arial" w:hAnsi="Arial" w:cs="Arial"/>
          <w:iCs/>
          <w:color w:val="595959" w:themeColor="text1" w:themeTint="A6"/>
          <w:sz w:val="20"/>
          <w:szCs w:val="20"/>
        </w:rPr>
      </w:pPr>
    </w:p>
    <w:p w14:paraId="58D3436A" w14:textId="3E03A1DC" w:rsidR="00C20233" w:rsidRPr="000E49C7" w:rsidRDefault="000E49C7" w:rsidP="00C50600">
      <w:pPr>
        <w:pStyle w:val="NormalWeb"/>
        <w:shd w:val="clear" w:color="auto" w:fill="FFFFFF"/>
        <w:spacing w:after="0" w:line="276" w:lineRule="auto"/>
        <w:jc w:val="both"/>
        <w:rPr>
          <w:rFonts w:ascii="Arial" w:hAnsi="Arial" w:cs="Arial"/>
          <w:iCs/>
          <w:color w:val="595959" w:themeColor="text1" w:themeTint="A6"/>
          <w:sz w:val="20"/>
          <w:szCs w:val="20"/>
        </w:rPr>
      </w:pPr>
      <w:r w:rsidRPr="008873FD">
        <w:rPr>
          <w:rFonts w:ascii="Arial" w:hAnsi="Arial" w:cs="Arial"/>
          <w:b/>
          <w:bCs/>
          <w:color w:val="365F91" w:themeColor="accent1" w:themeShade="BF"/>
          <w:sz w:val="20"/>
          <w:szCs w:val="20"/>
        </w:rPr>
        <w:t>Data Processor:</w:t>
      </w:r>
      <w:r w:rsidRPr="000E49C7">
        <w:rPr>
          <w:rFonts w:ascii="Arial" w:hAnsi="Arial" w:cs="Arial"/>
          <w:iCs/>
          <w:color w:val="595959" w:themeColor="text1" w:themeTint="A6"/>
          <w:sz w:val="20"/>
          <w:szCs w:val="20"/>
        </w:rPr>
        <w:t xml:space="preserve"> </w:t>
      </w:r>
      <w:r w:rsidR="00C20233" w:rsidRPr="000E49C7">
        <w:rPr>
          <w:rFonts w:ascii="Arial" w:hAnsi="Arial" w:cs="Arial"/>
          <w:iCs/>
          <w:color w:val="595959" w:themeColor="text1" w:themeTint="A6"/>
          <w:sz w:val="20"/>
          <w:szCs w:val="20"/>
        </w:rPr>
        <w:t>A data processor is a person or company, usually a third party, that processes personal data on behalf of a data controller.</w:t>
      </w:r>
      <w:r w:rsidR="008873FD" w:rsidRPr="008873FD">
        <w:rPr>
          <w:rFonts w:ascii="Arial" w:hAnsi="Arial" w:cs="Arial"/>
          <w:iCs/>
          <w:color w:val="595959" w:themeColor="text1" w:themeTint="A6"/>
          <w:sz w:val="20"/>
          <w:szCs w:val="20"/>
        </w:rPr>
        <w:t xml:space="preserve"> They don’t decide how or why processing takes place,</w:t>
      </w:r>
      <w:r w:rsidR="008873FD">
        <w:rPr>
          <w:rFonts w:ascii="Arial" w:hAnsi="Arial" w:cs="Arial"/>
          <w:iCs/>
          <w:color w:val="595959" w:themeColor="text1" w:themeTint="A6"/>
          <w:sz w:val="20"/>
          <w:szCs w:val="20"/>
        </w:rPr>
        <w:t xml:space="preserve"> </w:t>
      </w:r>
      <w:r w:rsidR="008873FD" w:rsidRPr="008873FD">
        <w:rPr>
          <w:rFonts w:ascii="Arial" w:hAnsi="Arial" w:cs="Arial"/>
          <w:iCs/>
          <w:color w:val="595959" w:themeColor="text1" w:themeTint="A6"/>
          <w:sz w:val="20"/>
          <w:szCs w:val="20"/>
        </w:rPr>
        <w:t>but instead carry out processing on the orders of a controller.</w:t>
      </w:r>
    </w:p>
    <w:p w14:paraId="3ECC907B" w14:textId="77777777" w:rsidR="000E49C7" w:rsidRPr="00C50600" w:rsidRDefault="000E49C7" w:rsidP="00C50600">
      <w:pPr>
        <w:pStyle w:val="NormalWeb"/>
        <w:shd w:val="clear" w:color="auto" w:fill="FFFFFF"/>
        <w:spacing w:after="0" w:line="276" w:lineRule="auto"/>
        <w:jc w:val="both"/>
        <w:rPr>
          <w:rFonts w:ascii="Arial" w:hAnsi="Arial" w:cs="Arial"/>
          <w:i/>
          <w:color w:val="FF0000"/>
          <w:sz w:val="20"/>
          <w:szCs w:val="20"/>
        </w:rPr>
      </w:pPr>
    </w:p>
    <w:p w14:paraId="59BF86EE" w14:textId="65F910CB" w:rsidR="00C50600" w:rsidRPr="00C50600" w:rsidRDefault="00C50600" w:rsidP="008873FD">
      <w:pPr>
        <w:pStyle w:val="NormalWeb"/>
        <w:shd w:val="clear" w:color="auto" w:fill="FFFFFF"/>
        <w:spacing w:after="0" w:line="276" w:lineRule="auto"/>
        <w:jc w:val="both"/>
        <w:rPr>
          <w:rFonts w:ascii="Arial" w:hAnsi="Arial" w:cs="Arial"/>
          <w:b/>
          <w:bCs/>
          <w:i/>
          <w:iCs/>
          <w:color w:val="365F91" w:themeColor="accent1" w:themeShade="BF"/>
          <w:sz w:val="20"/>
          <w:szCs w:val="20"/>
        </w:rPr>
      </w:pPr>
      <w:r w:rsidRPr="00C50600">
        <w:rPr>
          <w:rFonts w:ascii="Arial" w:hAnsi="Arial" w:cs="Arial"/>
          <w:b/>
          <w:bCs/>
          <w:color w:val="365F91" w:themeColor="accent1" w:themeShade="BF"/>
          <w:sz w:val="20"/>
          <w:szCs w:val="20"/>
        </w:rPr>
        <w:t>Cookies</w:t>
      </w:r>
    </w:p>
    <w:p w14:paraId="3F4339CC" w14:textId="19112F97" w:rsidR="001863EC" w:rsidRPr="000E49C7" w:rsidRDefault="00C50600" w:rsidP="005F2611">
      <w:pPr>
        <w:pStyle w:val="NormalWeb"/>
        <w:shd w:val="clear" w:color="auto" w:fill="FFFFFF"/>
        <w:spacing w:after="0" w:line="276" w:lineRule="auto"/>
        <w:jc w:val="both"/>
        <w:rPr>
          <w:rFonts w:ascii="Arial" w:hAnsi="Arial" w:cs="Arial"/>
          <w:iCs/>
          <w:color w:val="595959" w:themeColor="text1" w:themeTint="A6"/>
          <w:sz w:val="20"/>
          <w:szCs w:val="20"/>
        </w:rPr>
      </w:pPr>
      <w:r w:rsidRPr="000E49C7">
        <w:rPr>
          <w:rFonts w:ascii="Arial" w:hAnsi="Arial" w:cs="Arial"/>
          <w:iCs/>
          <w:color w:val="595959" w:themeColor="text1" w:themeTint="A6"/>
          <w:sz w:val="20"/>
          <w:szCs w:val="20"/>
        </w:rPr>
        <w:t xml:space="preserve">Cookies are files with small amount of data, which may include an anonymous unique identifier. Cookies are sent to your browser from a website and stored on your computer’s hard drive. </w:t>
      </w:r>
      <w:r w:rsidR="001863EC" w:rsidRPr="000E49C7">
        <w:rPr>
          <w:rFonts w:ascii="Arial" w:hAnsi="Arial" w:cs="Arial"/>
          <w:iCs/>
          <w:color w:val="595959" w:themeColor="text1" w:themeTint="A6"/>
          <w:sz w:val="20"/>
          <w:szCs w:val="20"/>
        </w:rPr>
        <w:t xml:space="preserve">Small pieces of information, stored in simple text files, placed on your computer by a web site. Cookies can be read by the website on your subsequent visits so that you can access information in a faster and more efficient way. The information stored in a cookie may relate to your browsing habits on the web page, or a unique identification number so that the web site can "remember" you on your return visit. </w:t>
      </w:r>
      <w:proofErr w:type="gramStart"/>
      <w:r w:rsidR="001863EC" w:rsidRPr="000E49C7">
        <w:rPr>
          <w:rFonts w:ascii="Arial" w:hAnsi="Arial" w:cs="Arial"/>
          <w:iCs/>
          <w:color w:val="595959" w:themeColor="text1" w:themeTint="A6"/>
          <w:sz w:val="20"/>
          <w:szCs w:val="20"/>
        </w:rPr>
        <w:t>Generally speaking, cookies</w:t>
      </w:r>
      <w:proofErr w:type="gramEnd"/>
      <w:r w:rsidR="001863EC" w:rsidRPr="000E49C7">
        <w:rPr>
          <w:rFonts w:ascii="Arial" w:hAnsi="Arial" w:cs="Arial"/>
          <w:iCs/>
          <w:color w:val="595959" w:themeColor="text1" w:themeTint="A6"/>
          <w:sz w:val="20"/>
          <w:szCs w:val="20"/>
        </w:rPr>
        <w:t xml:space="preserve"> do not contain personal information from which you can be identified, unless you have separately furnished such information to the website.</w:t>
      </w:r>
    </w:p>
    <w:p w14:paraId="110D15B6" w14:textId="77777777" w:rsidR="00BF3B6D" w:rsidRPr="00C50600" w:rsidRDefault="00BF3B6D" w:rsidP="00C50600">
      <w:pPr>
        <w:pStyle w:val="NormalWeb"/>
        <w:shd w:val="clear" w:color="auto" w:fill="FFFFFF"/>
        <w:spacing w:after="0" w:line="276" w:lineRule="auto"/>
        <w:jc w:val="both"/>
        <w:rPr>
          <w:rStyle w:val="Strong"/>
          <w:rFonts w:ascii="Arial" w:hAnsi="Arial" w:cs="Arial"/>
          <w:color w:val="000000" w:themeColor="text1"/>
          <w:sz w:val="20"/>
          <w:szCs w:val="20"/>
        </w:rPr>
      </w:pPr>
    </w:p>
    <w:p w14:paraId="3E06AF59" w14:textId="12F5A42C" w:rsidR="001863EC" w:rsidRPr="00C50600" w:rsidRDefault="001863EC" w:rsidP="00C50600">
      <w:pPr>
        <w:pStyle w:val="NormalWeb"/>
        <w:shd w:val="clear" w:color="auto" w:fill="FFFFFF"/>
        <w:spacing w:after="0" w:line="276" w:lineRule="auto"/>
        <w:jc w:val="both"/>
        <w:rPr>
          <w:rFonts w:ascii="Arial" w:hAnsi="Arial" w:cs="Arial"/>
          <w:color w:val="000000" w:themeColor="text1"/>
          <w:sz w:val="20"/>
          <w:szCs w:val="20"/>
        </w:rPr>
      </w:pPr>
      <w:r w:rsidRPr="00C50600">
        <w:rPr>
          <w:rFonts w:ascii="Arial" w:hAnsi="Arial" w:cs="Arial"/>
          <w:b/>
          <w:bCs/>
          <w:color w:val="365F91" w:themeColor="accent1" w:themeShade="BF"/>
          <w:sz w:val="20"/>
          <w:szCs w:val="20"/>
        </w:rPr>
        <w:t>IP address:</w:t>
      </w:r>
      <w:r w:rsidRPr="00C50600">
        <w:rPr>
          <w:rStyle w:val="Strong"/>
          <w:rFonts w:ascii="Arial" w:hAnsi="Arial" w:cs="Arial"/>
          <w:color w:val="000000" w:themeColor="text1"/>
          <w:sz w:val="20"/>
          <w:szCs w:val="20"/>
        </w:rPr>
        <w:t> </w:t>
      </w:r>
      <w:r w:rsidRPr="000E49C7">
        <w:rPr>
          <w:rFonts w:ascii="Arial" w:hAnsi="Arial" w:cs="Arial"/>
          <w:iCs/>
          <w:color w:val="595959" w:themeColor="text1" w:themeTint="A6"/>
          <w:sz w:val="20"/>
          <w:szCs w:val="20"/>
        </w:rPr>
        <w:t>The identifying details for your computer (or your internet company's computer), expressed in "internet protocol" code</w:t>
      </w:r>
      <w:r w:rsidR="000E49C7">
        <w:rPr>
          <w:rFonts w:ascii="Arial" w:hAnsi="Arial" w:cs="Arial"/>
          <w:iCs/>
          <w:color w:val="595959" w:themeColor="text1" w:themeTint="A6"/>
          <w:sz w:val="20"/>
          <w:szCs w:val="20"/>
        </w:rPr>
        <w:t xml:space="preserve">. </w:t>
      </w:r>
      <w:r w:rsidRPr="000E49C7">
        <w:rPr>
          <w:rFonts w:ascii="Arial" w:hAnsi="Arial" w:cs="Arial"/>
          <w:iCs/>
          <w:color w:val="595959" w:themeColor="text1" w:themeTint="A6"/>
          <w:sz w:val="20"/>
          <w:szCs w:val="20"/>
        </w:rPr>
        <w:t>Every computer connected to the web has a unique IP address, although the address may not be the same every time a connection is made.</w:t>
      </w:r>
    </w:p>
    <w:p w14:paraId="6E35D0F5" w14:textId="77777777" w:rsidR="00E55F86" w:rsidRPr="00C50600" w:rsidRDefault="00E55F86" w:rsidP="00C50600">
      <w:pPr>
        <w:pStyle w:val="NormalWeb"/>
        <w:shd w:val="clear" w:color="auto" w:fill="FFFFFF"/>
        <w:spacing w:after="0" w:line="276" w:lineRule="auto"/>
        <w:jc w:val="both"/>
        <w:rPr>
          <w:rFonts w:ascii="Arial" w:hAnsi="Arial" w:cs="Arial"/>
          <w:color w:val="000000" w:themeColor="text1"/>
          <w:sz w:val="20"/>
          <w:szCs w:val="20"/>
        </w:rPr>
      </w:pPr>
    </w:p>
    <w:p w14:paraId="76F4B600" w14:textId="77777777" w:rsidR="001863EC" w:rsidRPr="00C50600" w:rsidRDefault="001863EC" w:rsidP="00C50600">
      <w:pPr>
        <w:pStyle w:val="NormalWeb"/>
        <w:shd w:val="clear" w:color="auto" w:fill="FFFFFF"/>
        <w:spacing w:after="0" w:line="276" w:lineRule="auto"/>
        <w:jc w:val="both"/>
        <w:rPr>
          <w:rFonts w:ascii="Arial" w:hAnsi="Arial" w:cs="Arial"/>
          <w:color w:val="000000" w:themeColor="text1"/>
          <w:sz w:val="20"/>
          <w:szCs w:val="20"/>
        </w:rPr>
      </w:pPr>
      <w:r w:rsidRPr="00C50600">
        <w:rPr>
          <w:rFonts w:ascii="Arial" w:hAnsi="Arial" w:cs="Arial"/>
          <w:b/>
          <w:bCs/>
          <w:color w:val="365F91" w:themeColor="accent1" w:themeShade="BF"/>
          <w:sz w:val="20"/>
          <w:szCs w:val="20"/>
        </w:rPr>
        <w:t>Web browser:</w:t>
      </w:r>
      <w:r w:rsidRPr="00C50600">
        <w:rPr>
          <w:rStyle w:val="Strong"/>
          <w:rFonts w:ascii="Arial" w:hAnsi="Arial" w:cs="Arial"/>
          <w:color w:val="000000" w:themeColor="text1"/>
          <w:sz w:val="20"/>
          <w:szCs w:val="20"/>
        </w:rPr>
        <w:t> </w:t>
      </w:r>
      <w:r w:rsidRPr="000E49C7">
        <w:rPr>
          <w:rFonts w:ascii="Arial" w:hAnsi="Arial" w:cs="Arial"/>
          <w:iCs/>
          <w:color w:val="595959" w:themeColor="text1" w:themeTint="A6"/>
          <w:sz w:val="20"/>
          <w:szCs w:val="20"/>
        </w:rPr>
        <w:t xml:space="preserve">The piece of software you use to read web pages. Examples are Microsoft Internet Explorer, Netscape Navigator, </w:t>
      </w:r>
      <w:proofErr w:type="gramStart"/>
      <w:r w:rsidRPr="000E49C7">
        <w:rPr>
          <w:rFonts w:ascii="Arial" w:hAnsi="Arial" w:cs="Arial"/>
          <w:iCs/>
          <w:color w:val="595959" w:themeColor="text1" w:themeTint="A6"/>
          <w:sz w:val="20"/>
          <w:szCs w:val="20"/>
        </w:rPr>
        <w:t>Firefox</w:t>
      </w:r>
      <w:proofErr w:type="gramEnd"/>
      <w:r w:rsidRPr="000E49C7">
        <w:rPr>
          <w:rFonts w:ascii="Arial" w:hAnsi="Arial" w:cs="Arial"/>
          <w:iCs/>
          <w:color w:val="595959" w:themeColor="text1" w:themeTint="A6"/>
          <w:sz w:val="20"/>
          <w:szCs w:val="20"/>
        </w:rPr>
        <w:t xml:space="preserve"> and Opera.</w:t>
      </w:r>
    </w:p>
    <w:sectPr w:rsidR="001863EC" w:rsidRPr="00C50600" w:rsidSect="009D5F50">
      <w:headerReference w:type="default" r:id="rId10"/>
      <w:footerReference w:type="default" r:id="rId11"/>
      <w:pgSz w:w="11906" w:h="16838"/>
      <w:pgMar w:top="91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8493" w14:textId="77777777" w:rsidR="009D5F50" w:rsidRDefault="009D5F50" w:rsidP="001863EC">
      <w:pPr>
        <w:spacing w:after="0" w:line="240" w:lineRule="auto"/>
      </w:pPr>
      <w:r>
        <w:separator/>
      </w:r>
    </w:p>
  </w:endnote>
  <w:endnote w:type="continuationSeparator" w:id="0">
    <w:p w14:paraId="1D255829" w14:textId="77777777" w:rsidR="009D5F50" w:rsidRDefault="009D5F50" w:rsidP="0018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45A1" w14:textId="28DE1712" w:rsidR="001863EC" w:rsidRPr="006C02C3" w:rsidRDefault="006C02C3" w:rsidP="004B3FEA">
    <w:pPr>
      <w:pStyle w:val="Footer"/>
      <w:jc w:val="center"/>
      <w:rPr>
        <w:b/>
        <w:bCs/>
        <w:color w:val="244061" w:themeColor="accent1" w:themeShade="80"/>
      </w:rPr>
    </w:pPr>
    <w:r w:rsidRPr="006C02C3">
      <w:rPr>
        <w:rFonts w:ascii="Arial" w:hAnsi="Arial" w:cs="Arial"/>
        <w:b/>
        <w:bCs/>
        <w:color w:val="244061" w:themeColor="accent1" w:themeShade="80"/>
        <w:sz w:val="20"/>
        <w:szCs w:val="20"/>
      </w:rPr>
      <w:t xml:space="preserve">Heneghan Financial Planning Limited </w:t>
    </w:r>
    <w:r w:rsidR="001863EC" w:rsidRPr="006C02C3">
      <w:rPr>
        <w:rFonts w:ascii="Arial" w:hAnsi="Arial" w:cs="Arial"/>
        <w:b/>
        <w:bCs/>
        <w:color w:val="244061" w:themeColor="accent1" w:themeShade="80"/>
        <w:sz w:val="20"/>
        <w:szCs w:val="20"/>
      </w:rPr>
      <w:t>is regulated by the Central Bank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DA0C" w14:textId="77777777" w:rsidR="009D5F50" w:rsidRDefault="009D5F50" w:rsidP="001863EC">
      <w:pPr>
        <w:spacing w:after="0" w:line="240" w:lineRule="auto"/>
      </w:pPr>
      <w:r>
        <w:separator/>
      </w:r>
    </w:p>
  </w:footnote>
  <w:footnote w:type="continuationSeparator" w:id="0">
    <w:p w14:paraId="2BC2604A" w14:textId="77777777" w:rsidR="009D5F50" w:rsidRDefault="009D5F50" w:rsidP="0018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0F64" w14:textId="757DCBF0" w:rsidR="001863EC" w:rsidRPr="006C02C3" w:rsidRDefault="009B4C9F" w:rsidP="001863EC">
    <w:pPr>
      <w:spacing w:after="0"/>
      <w:jc w:val="center"/>
      <w:rPr>
        <w:rFonts w:ascii="Arial" w:hAnsi="Arial" w:cs="Arial"/>
        <w:b/>
        <w:color w:val="244061" w:themeColor="accent1" w:themeShade="80"/>
        <w:sz w:val="20"/>
        <w:szCs w:val="20"/>
      </w:rPr>
    </w:pPr>
    <w:r w:rsidRPr="006C02C3">
      <w:rPr>
        <w:rFonts w:ascii="Arial" w:hAnsi="Arial" w:cs="Arial"/>
        <w:b/>
        <w:color w:val="244061" w:themeColor="accent1" w:themeShade="80"/>
        <w:sz w:val="20"/>
        <w:szCs w:val="20"/>
      </w:rPr>
      <w:t xml:space="preserve">Data </w:t>
    </w:r>
    <w:r w:rsidR="001863EC" w:rsidRPr="006C02C3">
      <w:rPr>
        <w:rFonts w:ascii="Arial" w:hAnsi="Arial" w:cs="Arial"/>
        <w:b/>
        <w:color w:val="244061" w:themeColor="accent1" w:themeShade="80"/>
        <w:sz w:val="20"/>
        <w:szCs w:val="20"/>
      </w:rPr>
      <w:t xml:space="preserve">Privacy Notice for </w:t>
    </w:r>
    <w:r w:rsidR="00354A4F" w:rsidRPr="006C02C3">
      <w:rPr>
        <w:rFonts w:ascii="Arial" w:hAnsi="Arial" w:cs="Arial"/>
        <w:b/>
        <w:color w:val="244061" w:themeColor="accent1" w:themeShade="80"/>
        <w:sz w:val="20"/>
        <w:szCs w:val="20"/>
      </w:rPr>
      <w:t>Heneghan Financial Planning Limited</w:t>
    </w:r>
  </w:p>
  <w:p w14:paraId="3EDAD898" w14:textId="6CB40F51" w:rsidR="00485209" w:rsidRPr="006C02C3" w:rsidRDefault="00FE54CE" w:rsidP="00485209">
    <w:pPr>
      <w:spacing w:after="0"/>
      <w:jc w:val="center"/>
      <w:outlineLvl w:val="0"/>
      <w:rPr>
        <w:rFonts w:ascii="Arial" w:eastAsia="Times New Roman" w:hAnsi="Arial" w:cs="Arial"/>
        <w:b/>
        <w:color w:val="244061" w:themeColor="accent1" w:themeShade="80"/>
        <w:sz w:val="20"/>
        <w:szCs w:val="20"/>
        <w:lang w:val="en-US" w:eastAsia="en-IE"/>
      </w:rPr>
    </w:pPr>
    <w:r w:rsidRPr="006C02C3">
      <w:rPr>
        <w:rFonts w:ascii="Arial" w:eastAsia="Times New Roman" w:hAnsi="Arial" w:cs="Arial"/>
        <w:b/>
        <w:color w:val="244061" w:themeColor="accent1" w:themeShade="80"/>
        <w:sz w:val="20"/>
        <w:szCs w:val="20"/>
        <w:lang w:val="en-US" w:eastAsia="en-IE"/>
      </w:rPr>
      <w:t xml:space="preserve">Last Updated </w:t>
    </w:r>
    <w:r w:rsidR="00485209">
      <w:rPr>
        <w:rFonts w:ascii="Arial" w:eastAsia="Times New Roman" w:hAnsi="Arial" w:cs="Arial"/>
        <w:b/>
        <w:color w:val="244061" w:themeColor="accent1" w:themeShade="80"/>
        <w:sz w:val="20"/>
        <w:szCs w:val="20"/>
        <w:lang w:val="en-US" w:eastAsia="en-IE"/>
      </w:rPr>
      <w:t>07</w:t>
    </w:r>
    <w:r w:rsidR="00354A4F" w:rsidRPr="006C02C3">
      <w:rPr>
        <w:rFonts w:ascii="Arial" w:eastAsia="Times New Roman" w:hAnsi="Arial" w:cs="Arial"/>
        <w:b/>
        <w:color w:val="244061" w:themeColor="accent1" w:themeShade="80"/>
        <w:sz w:val="20"/>
        <w:szCs w:val="20"/>
        <w:lang w:val="en-US" w:eastAsia="en-IE"/>
      </w:rPr>
      <w:t xml:space="preserve"> </w:t>
    </w:r>
    <w:r w:rsidR="00485209">
      <w:rPr>
        <w:rFonts w:ascii="Arial" w:eastAsia="Times New Roman" w:hAnsi="Arial" w:cs="Arial"/>
        <w:b/>
        <w:color w:val="244061" w:themeColor="accent1" w:themeShade="80"/>
        <w:sz w:val="20"/>
        <w:szCs w:val="20"/>
        <w:lang w:val="en-US" w:eastAsia="en-IE"/>
      </w:rPr>
      <w:t>February</w:t>
    </w:r>
    <w:r w:rsidR="00354A4F" w:rsidRPr="006C02C3">
      <w:rPr>
        <w:rFonts w:ascii="Arial" w:eastAsia="Times New Roman" w:hAnsi="Arial" w:cs="Arial"/>
        <w:b/>
        <w:color w:val="244061" w:themeColor="accent1" w:themeShade="80"/>
        <w:sz w:val="20"/>
        <w:szCs w:val="20"/>
        <w:lang w:val="en-US" w:eastAsia="en-IE"/>
      </w:rPr>
      <w:t xml:space="preserve"> 202</w:t>
    </w:r>
    <w:r w:rsidR="00485209">
      <w:rPr>
        <w:rFonts w:ascii="Arial" w:eastAsia="Times New Roman" w:hAnsi="Arial" w:cs="Arial"/>
        <w:b/>
        <w:color w:val="244061" w:themeColor="accent1" w:themeShade="80"/>
        <w:sz w:val="20"/>
        <w:szCs w:val="20"/>
        <w:lang w:val="en-US" w:eastAsia="en-I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75C"/>
    <w:multiLevelType w:val="multilevel"/>
    <w:tmpl w:val="EF94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402D4"/>
    <w:multiLevelType w:val="hybridMultilevel"/>
    <w:tmpl w:val="559EF822"/>
    <w:lvl w:ilvl="0" w:tplc="264E08BC">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064F8A"/>
    <w:multiLevelType w:val="hybridMultilevel"/>
    <w:tmpl w:val="61649298"/>
    <w:lvl w:ilvl="0" w:tplc="264E08BC">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726555"/>
    <w:multiLevelType w:val="multilevel"/>
    <w:tmpl w:val="3114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E5616"/>
    <w:multiLevelType w:val="hybridMultilevel"/>
    <w:tmpl w:val="D8BC3AAE"/>
    <w:lvl w:ilvl="0" w:tplc="1809000B">
      <w:start w:val="1"/>
      <w:numFmt w:val="bullet"/>
      <w:lvlText w:val=""/>
      <w:lvlJc w:val="left"/>
      <w:pPr>
        <w:ind w:left="1080" w:hanging="72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3D7D56"/>
    <w:multiLevelType w:val="multilevel"/>
    <w:tmpl w:val="3114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B00EF"/>
    <w:multiLevelType w:val="multilevel"/>
    <w:tmpl w:val="3114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C2278"/>
    <w:multiLevelType w:val="multilevel"/>
    <w:tmpl w:val="1E5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379EA"/>
    <w:multiLevelType w:val="hybridMultilevel"/>
    <w:tmpl w:val="CE30A47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772014"/>
    <w:multiLevelType w:val="hybridMultilevel"/>
    <w:tmpl w:val="B292077A"/>
    <w:lvl w:ilvl="0" w:tplc="264E08BC">
      <w:numFmt w:val="bullet"/>
      <w:lvlText w:val="•"/>
      <w:lvlJc w:val="left"/>
      <w:pPr>
        <w:ind w:left="350" w:hanging="720"/>
      </w:pPr>
      <w:rPr>
        <w:rFonts w:ascii="Arial" w:eastAsia="Times New Roman" w:hAnsi="Arial" w:cs="Arial" w:hint="default"/>
      </w:rPr>
    </w:lvl>
    <w:lvl w:ilvl="1" w:tplc="18090003" w:tentative="1">
      <w:start w:val="1"/>
      <w:numFmt w:val="bullet"/>
      <w:lvlText w:val="o"/>
      <w:lvlJc w:val="left"/>
      <w:pPr>
        <w:ind w:left="710" w:hanging="360"/>
      </w:pPr>
      <w:rPr>
        <w:rFonts w:ascii="Courier New" w:hAnsi="Courier New" w:cs="Courier New" w:hint="default"/>
      </w:rPr>
    </w:lvl>
    <w:lvl w:ilvl="2" w:tplc="18090005" w:tentative="1">
      <w:start w:val="1"/>
      <w:numFmt w:val="bullet"/>
      <w:lvlText w:val=""/>
      <w:lvlJc w:val="left"/>
      <w:pPr>
        <w:ind w:left="1430" w:hanging="360"/>
      </w:pPr>
      <w:rPr>
        <w:rFonts w:ascii="Wingdings" w:hAnsi="Wingdings" w:hint="default"/>
      </w:rPr>
    </w:lvl>
    <w:lvl w:ilvl="3" w:tplc="18090001" w:tentative="1">
      <w:start w:val="1"/>
      <w:numFmt w:val="bullet"/>
      <w:lvlText w:val=""/>
      <w:lvlJc w:val="left"/>
      <w:pPr>
        <w:ind w:left="2150" w:hanging="360"/>
      </w:pPr>
      <w:rPr>
        <w:rFonts w:ascii="Symbol" w:hAnsi="Symbol" w:hint="default"/>
      </w:rPr>
    </w:lvl>
    <w:lvl w:ilvl="4" w:tplc="18090003" w:tentative="1">
      <w:start w:val="1"/>
      <w:numFmt w:val="bullet"/>
      <w:lvlText w:val="o"/>
      <w:lvlJc w:val="left"/>
      <w:pPr>
        <w:ind w:left="2870" w:hanging="360"/>
      </w:pPr>
      <w:rPr>
        <w:rFonts w:ascii="Courier New" w:hAnsi="Courier New" w:cs="Courier New" w:hint="default"/>
      </w:rPr>
    </w:lvl>
    <w:lvl w:ilvl="5" w:tplc="18090005" w:tentative="1">
      <w:start w:val="1"/>
      <w:numFmt w:val="bullet"/>
      <w:lvlText w:val=""/>
      <w:lvlJc w:val="left"/>
      <w:pPr>
        <w:ind w:left="3590" w:hanging="360"/>
      </w:pPr>
      <w:rPr>
        <w:rFonts w:ascii="Wingdings" w:hAnsi="Wingdings" w:hint="default"/>
      </w:rPr>
    </w:lvl>
    <w:lvl w:ilvl="6" w:tplc="18090001" w:tentative="1">
      <w:start w:val="1"/>
      <w:numFmt w:val="bullet"/>
      <w:lvlText w:val=""/>
      <w:lvlJc w:val="left"/>
      <w:pPr>
        <w:ind w:left="4310" w:hanging="360"/>
      </w:pPr>
      <w:rPr>
        <w:rFonts w:ascii="Symbol" w:hAnsi="Symbol" w:hint="default"/>
      </w:rPr>
    </w:lvl>
    <w:lvl w:ilvl="7" w:tplc="18090003" w:tentative="1">
      <w:start w:val="1"/>
      <w:numFmt w:val="bullet"/>
      <w:lvlText w:val="o"/>
      <w:lvlJc w:val="left"/>
      <w:pPr>
        <w:ind w:left="5030" w:hanging="360"/>
      </w:pPr>
      <w:rPr>
        <w:rFonts w:ascii="Courier New" w:hAnsi="Courier New" w:cs="Courier New" w:hint="default"/>
      </w:rPr>
    </w:lvl>
    <w:lvl w:ilvl="8" w:tplc="18090005" w:tentative="1">
      <w:start w:val="1"/>
      <w:numFmt w:val="bullet"/>
      <w:lvlText w:val=""/>
      <w:lvlJc w:val="left"/>
      <w:pPr>
        <w:ind w:left="5750" w:hanging="360"/>
      </w:pPr>
      <w:rPr>
        <w:rFonts w:ascii="Wingdings" w:hAnsi="Wingdings" w:hint="default"/>
      </w:rPr>
    </w:lvl>
  </w:abstractNum>
  <w:abstractNum w:abstractNumId="10" w15:restartNumberingAfterBreak="0">
    <w:nsid w:val="3E8D7205"/>
    <w:multiLevelType w:val="hybridMultilevel"/>
    <w:tmpl w:val="FB2461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3B54B9"/>
    <w:multiLevelType w:val="hybridMultilevel"/>
    <w:tmpl w:val="4A089E12"/>
    <w:lvl w:ilvl="0" w:tplc="A62A24A6">
      <w:numFmt w:val="bullet"/>
      <w:lvlText w:val="•"/>
      <w:lvlJc w:val="left"/>
      <w:pPr>
        <w:ind w:left="1440" w:hanging="720"/>
      </w:pPr>
      <w:rPr>
        <w:rFonts w:ascii="Arial" w:eastAsia="Times New Roman" w:hAnsi="Arial" w:cs="Arial" w:hint="default"/>
        <w:color w:val="595959" w:themeColor="text1" w:themeTint="A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F52660"/>
    <w:multiLevelType w:val="hybridMultilevel"/>
    <w:tmpl w:val="D0E69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1C1527"/>
    <w:multiLevelType w:val="hybridMultilevel"/>
    <w:tmpl w:val="67F82342"/>
    <w:lvl w:ilvl="0" w:tplc="264E08BC">
      <w:numFmt w:val="bullet"/>
      <w:lvlText w:val="•"/>
      <w:lvlJc w:val="left"/>
      <w:pPr>
        <w:ind w:left="2289" w:hanging="720"/>
      </w:pPr>
      <w:rPr>
        <w:rFonts w:ascii="Arial" w:eastAsia="Times New Roman" w:hAnsi="Arial" w:cs="Arial" w:hint="default"/>
      </w:rPr>
    </w:lvl>
    <w:lvl w:ilvl="1" w:tplc="18090003" w:tentative="1">
      <w:start w:val="1"/>
      <w:numFmt w:val="bullet"/>
      <w:lvlText w:val="o"/>
      <w:lvlJc w:val="left"/>
      <w:pPr>
        <w:ind w:left="2289" w:hanging="360"/>
      </w:pPr>
      <w:rPr>
        <w:rFonts w:ascii="Courier New" w:hAnsi="Courier New" w:cs="Courier New" w:hint="default"/>
      </w:rPr>
    </w:lvl>
    <w:lvl w:ilvl="2" w:tplc="18090005" w:tentative="1">
      <w:start w:val="1"/>
      <w:numFmt w:val="bullet"/>
      <w:lvlText w:val=""/>
      <w:lvlJc w:val="left"/>
      <w:pPr>
        <w:ind w:left="3009" w:hanging="360"/>
      </w:pPr>
      <w:rPr>
        <w:rFonts w:ascii="Wingdings" w:hAnsi="Wingdings" w:hint="default"/>
      </w:rPr>
    </w:lvl>
    <w:lvl w:ilvl="3" w:tplc="18090001" w:tentative="1">
      <w:start w:val="1"/>
      <w:numFmt w:val="bullet"/>
      <w:lvlText w:val=""/>
      <w:lvlJc w:val="left"/>
      <w:pPr>
        <w:ind w:left="3729" w:hanging="360"/>
      </w:pPr>
      <w:rPr>
        <w:rFonts w:ascii="Symbol" w:hAnsi="Symbol" w:hint="default"/>
      </w:rPr>
    </w:lvl>
    <w:lvl w:ilvl="4" w:tplc="18090003" w:tentative="1">
      <w:start w:val="1"/>
      <w:numFmt w:val="bullet"/>
      <w:lvlText w:val="o"/>
      <w:lvlJc w:val="left"/>
      <w:pPr>
        <w:ind w:left="4449" w:hanging="360"/>
      </w:pPr>
      <w:rPr>
        <w:rFonts w:ascii="Courier New" w:hAnsi="Courier New" w:cs="Courier New" w:hint="default"/>
      </w:rPr>
    </w:lvl>
    <w:lvl w:ilvl="5" w:tplc="18090005" w:tentative="1">
      <w:start w:val="1"/>
      <w:numFmt w:val="bullet"/>
      <w:lvlText w:val=""/>
      <w:lvlJc w:val="left"/>
      <w:pPr>
        <w:ind w:left="5169" w:hanging="360"/>
      </w:pPr>
      <w:rPr>
        <w:rFonts w:ascii="Wingdings" w:hAnsi="Wingdings" w:hint="default"/>
      </w:rPr>
    </w:lvl>
    <w:lvl w:ilvl="6" w:tplc="18090001" w:tentative="1">
      <w:start w:val="1"/>
      <w:numFmt w:val="bullet"/>
      <w:lvlText w:val=""/>
      <w:lvlJc w:val="left"/>
      <w:pPr>
        <w:ind w:left="5889" w:hanging="360"/>
      </w:pPr>
      <w:rPr>
        <w:rFonts w:ascii="Symbol" w:hAnsi="Symbol" w:hint="default"/>
      </w:rPr>
    </w:lvl>
    <w:lvl w:ilvl="7" w:tplc="18090003" w:tentative="1">
      <w:start w:val="1"/>
      <w:numFmt w:val="bullet"/>
      <w:lvlText w:val="o"/>
      <w:lvlJc w:val="left"/>
      <w:pPr>
        <w:ind w:left="6609" w:hanging="360"/>
      </w:pPr>
      <w:rPr>
        <w:rFonts w:ascii="Courier New" w:hAnsi="Courier New" w:cs="Courier New" w:hint="default"/>
      </w:rPr>
    </w:lvl>
    <w:lvl w:ilvl="8" w:tplc="18090005" w:tentative="1">
      <w:start w:val="1"/>
      <w:numFmt w:val="bullet"/>
      <w:lvlText w:val=""/>
      <w:lvlJc w:val="left"/>
      <w:pPr>
        <w:ind w:left="7329" w:hanging="360"/>
      </w:pPr>
      <w:rPr>
        <w:rFonts w:ascii="Wingdings" w:hAnsi="Wingdings" w:hint="default"/>
      </w:rPr>
    </w:lvl>
  </w:abstractNum>
  <w:abstractNum w:abstractNumId="14" w15:restartNumberingAfterBreak="0">
    <w:nsid w:val="50396452"/>
    <w:multiLevelType w:val="hybridMultilevel"/>
    <w:tmpl w:val="F398B3A4"/>
    <w:lvl w:ilvl="0" w:tplc="264E08BC">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1454BA"/>
    <w:multiLevelType w:val="multilevel"/>
    <w:tmpl w:val="77AE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7D7E44"/>
    <w:multiLevelType w:val="hybridMultilevel"/>
    <w:tmpl w:val="48542F0E"/>
    <w:lvl w:ilvl="0" w:tplc="264E08BC">
      <w:numFmt w:val="bullet"/>
      <w:lvlText w:val="•"/>
      <w:lvlJc w:val="left"/>
      <w:pPr>
        <w:ind w:left="1440" w:hanging="720"/>
      </w:pPr>
      <w:rPr>
        <w:rFonts w:ascii="Arial" w:eastAsia="Times New Roman" w:hAnsi="Arial" w:cs="Arial" w:hint="default"/>
      </w:rPr>
    </w:lvl>
    <w:lvl w:ilvl="1" w:tplc="66ECF8C4">
      <w:numFmt w:val="bullet"/>
      <w:lvlText w:val="–"/>
      <w:lvlJc w:val="left"/>
      <w:pPr>
        <w:ind w:left="2160" w:hanging="720"/>
      </w:pPr>
      <w:rPr>
        <w:rFonts w:ascii="Arial" w:eastAsia="Times New Roman" w:hAnsi="Arial" w:cs="Arial" w:hint="default"/>
      </w:rPr>
    </w:lvl>
    <w:lvl w:ilvl="2" w:tplc="18090005">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7E530D09"/>
    <w:multiLevelType w:val="multilevel"/>
    <w:tmpl w:val="1E5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573359">
    <w:abstractNumId w:val="5"/>
  </w:num>
  <w:num w:numId="2" w16cid:durableId="1057970070">
    <w:abstractNumId w:val="15"/>
  </w:num>
  <w:num w:numId="3" w16cid:durableId="1107391093">
    <w:abstractNumId w:val="7"/>
  </w:num>
  <w:num w:numId="4" w16cid:durableId="837618445">
    <w:abstractNumId w:val="0"/>
  </w:num>
  <w:num w:numId="5" w16cid:durableId="1076515190">
    <w:abstractNumId w:val="3"/>
  </w:num>
  <w:num w:numId="6" w16cid:durableId="552159396">
    <w:abstractNumId w:val="6"/>
  </w:num>
  <w:num w:numId="7" w16cid:durableId="1106197782">
    <w:abstractNumId w:val="17"/>
  </w:num>
  <w:num w:numId="8" w16cid:durableId="177617948">
    <w:abstractNumId w:val="10"/>
  </w:num>
  <w:num w:numId="9" w16cid:durableId="840242967">
    <w:abstractNumId w:val="16"/>
  </w:num>
  <w:num w:numId="10" w16cid:durableId="1981495478">
    <w:abstractNumId w:val="14"/>
  </w:num>
  <w:num w:numId="11" w16cid:durableId="2009091544">
    <w:abstractNumId w:val="2"/>
  </w:num>
  <w:num w:numId="12" w16cid:durableId="76023998">
    <w:abstractNumId w:val="4"/>
  </w:num>
  <w:num w:numId="13" w16cid:durableId="1003699290">
    <w:abstractNumId w:val="1"/>
  </w:num>
  <w:num w:numId="14" w16cid:durableId="923881458">
    <w:abstractNumId w:val="9"/>
  </w:num>
  <w:num w:numId="15" w16cid:durableId="974987797">
    <w:abstractNumId w:val="8"/>
  </w:num>
  <w:num w:numId="16" w16cid:durableId="14500579">
    <w:abstractNumId w:val="12"/>
  </w:num>
  <w:num w:numId="17" w16cid:durableId="1118141439">
    <w:abstractNumId w:val="13"/>
  </w:num>
  <w:num w:numId="18" w16cid:durableId="218785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2A"/>
    <w:rsid w:val="00032D6F"/>
    <w:rsid w:val="00043423"/>
    <w:rsid w:val="000955AD"/>
    <w:rsid w:val="000962DA"/>
    <w:rsid w:val="000B138F"/>
    <w:rsid w:val="000E49C7"/>
    <w:rsid w:val="000F18D9"/>
    <w:rsid w:val="00116620"/>
    <w:rsid w:val="00133E32"/>
    <w:rsid w:val="00176EE7"/>
    <w:rsid w:val="001863EC"/>
    <w:rsid w:val="001976E7"/>
    <w:rsid w:val="001A7735"/>
    <w:rsid w:val="001B5A14"/>
    <w:rsid w:val="001C43FC"/>
    <w:rsid w:val="001D308A"/>
    <w:rsid w:val="001F650E"/>
    <w:rsid w:val="002130F3"/>
    <w:rsid w:val="00221C05"/>
    <w:rsid w:val="00287616"/>
    <w:rsid w:val="002B589F"/>
    <w:rsid w:val="002C7D9E"/>
    <w:rsid w:val="002D6F0F"/>
    <w:rsid w:val="00321DEF"/>
    <w:rsid w:val="003454C0"/>
    <w:rsid w:val="003510A0"/>
    <w:rsid w:val="0035421B"/>
    <w:rsid w:val="00354A4F"/>
    <w:rsid w:val="00372F0C"/>
    <w:rsid w:val="0038005B"/>
    <w:rsid w:val="00387023"/>
    <w:rsid w:val="003A29D8"/>
    <w:rsid w:val="003F125E"/>
    <w:rsid w:val="00414FF2"/>
    <w:rsid w:val="0043125B"/>
    <w:rsid w:val="00453121"/>
    <w:rsid w:val="0046145B"/>
    <w:rsid w:val="00466CD4"/>
    <w:rsid w:val="004767A2"/>
    <w:rsid w:val="00485209"/>
    <w:rsid w:val="004B3FEA"/>
    <w:rsid w:val="00501136"/>
    <w:rsid w:val="0057181C"/>
    <w:rsid w:val="00577CAF"/>
    <w:rsid w:val="005849E6"/>
    <w:rsid w:val="005B4307"/>
    <w:rsid w:val="005E7AA4"/>
    <w:rsid w:val="005F2611"/>
    <w:rsid w:val="005F6825"/>
    <w:rsid w:val="006252DA"/>
    <w:rsid w:val="0062641D"/>
    <w:rsid w:val="006C02C3"/>
    <w:rsid w:val="0072126A"/>
    <w:rsid w:val="00736E82"/>
    <w:rsid w:val="0078157A"/>
    <w:rsid w:val="00797462"/>
    <w:rsid w:val="007A0179"/>
    <w:rsid w:val="007A267E"/>
    <w:rsid w:val="007A6A60"/>
    <w:rsid w:val="007B0EA4"/>
    <w:rsid w:val="007D2450"/>
    <w:rsid w:val="007D4238"/>
    <w:rsid w:val="00812B64"/>
    <w:rsid w:val="00822BC9"/>
    <w:rsid w:val="0083631D"/>
    <w:rsid w:val="00836DCC"/>
    <w:rsid w:val="00884F9F"/>
    <w:rsid w:val="008873FD"/>
    <w:rsid w:val="0089640F"/>
    <w:rsid w:val="009015E3"/>
    <w:rsid w:val="00924695"/>
    <w:rsid w:val="0095378B"/>
    <w:rsid w:val="00964AA6"/>
    <w:rsid w:val="009A2B50"/>
    <w:rsid w:val="009A54BB"/>
    <w:rsid w:val="009B4C9F"/>
    <w:rsid w:val="009D5F50"/>
    <w:rsid w:val="009E42C7"/>
    <w:rsid w:val="009F6FDA"/>
    <w:rsid w:val="00A56AFE"/>
    <w:rsid w:val="00B64906"/>
    <w:rsid w:val="00B66956"/>
    <w:rsid w:val="00B7662A"/>
    <w:rsid w:val="00B949EC"/>
    <w:rsid w:val="00BA1665"/>
    <w:rsid w:val="00BA25CF"/>
    <w:rsid w:val="00BE79CA"/>
    <w:rsid w:val="00BF3B6D"/>
    <w:rsid w:val="00C04CAF"/>
    <w:rsid w:val="00C04F5C"/>
    <w:rsid w:val="00C20233"/>
    <w:rsid w:val="00C50600"/>
    <w:rsid w:val="00C6773D"/>
    <w:rsid w:val="00D44BF2"/>
    <w:rsid w:val="00DB31F9"/>
    <w:rsid w:val="00DB4FB8"/>
    <w:rsid w:val="00E55F86"/>
    <w:rsid w:val="00E6074E"/>
    <w:rsid w:val="00E66271"/>
    <w:rsid w:val="00E844CF"/>
    <w:rsid w:val="00EF3469"/>
    <w:rsid w:val="00F848A7"/>
    <w:rsid w:val="00FA7C23"/>
    <w:rsid w:val="00FC3D54"/>
    <w:rsid w:val="00FE54CE"/>
    <w:rsid w:val="00FE7F13"/>
    <w:rsid w:val="00FF38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61390"/>
  <w15:docId w15:val="{DC3A61C7-BD07-4283-9C22-341BB8F9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66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next w:val="Normal"/>
    <w:link w:val="Heading2Char"/>
    <w:uiPriority w:val="9"/>
    <w:semiHidden/>
    <w:unhideWhenUsed/>
    <w:qFormat/>
    <w:rsid w:val="001863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62A"/>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unhideWhenUsed/>
    <w:rsid w:val="00B7662A"/>
    <w:pPr>
      <w:spacing w:after="225" w:line="300" w:lineRule="atLeast"/>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186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3EC"/>
  </w:style>
  <w:style w:type="paragraph" w:styleId="Footer">
    <w:name w:val="footer"/>
    <w:basedOn w:val="Normal"/>
    <w:link w:val="FooterChar"/>
    <w:uiPriority w:val="99"/>
    <w:unhideWhenUsed/>
    <w:rsid w:val="00186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3EC"/>
  </w:style>
  <w:style w:type="character" w:customStyle="1" w:styleId="Heading2Char">
    <w:name w:val="Heading 2 Char"/>
    <w:basedOn w:val="DefaultParagraphFont"/>
    <w:link w:val="Heading2"/>
    <w:uiPriority w:val="9"/>
    <w:semiHidden/>
    <w:rsid w:val="001863EC"/>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863EC"/>
    <w:rPr>
      <w:b/>
      <w:bCs/>
    </w:rPr>
  </w:style>
  <w:style w:type="character" w:styleId="Hyperlink">
    <w:name w:val="Hyperlink"/>
    <w:basedOn w:val="DefaultParagraphFont"/>
    <w:uiPriority w:val="99"/>
    <w:unhideWhenUsed/>
    <w:rsid w:val="001863EC"/>
    <w:rPr>
      <w:color w:val="0000FF"/>
      <w:u w:val="single"/>
    </w:rPr>
  </w:style>
  <w:style w:type="character" w:customStyle="1" w:styleId="tgc">
    <w:name w:val="_tgc"/>
    <w:basedOn w:val="DefaultParagraphFont"/>
    <w:rsid w:val="0078157A"/>
  </w:style>
  <w:style w:type="paragraph" w:styleId="ListParagraph">
    <w:name w:val="List Paragraph"/>
    <w:basedOn w:val="Normal"/>
    <w:uiPriority w:val="34"/>
    <w:qFormat/>
    <w:rsid w:val="0078157A"/>
    <w:pPr>
      <w:ind w:left="720"/>
      <w:contextualSpacing/>
    </w:pPr>
  </w:style>
  <w:style w:type="character" w:styleId="FollowedHyperlink">
    <w:name w:val="FollowedHyperlink"/>
    <w:basedOn w:val="DefaultParagraphFont"/>
    <w:uiPriority w:val="99"/>
    <w:semiHidden/>
    <w:unhideWhenUsed/>
    <w:rsid w:val="007D4238"/>
    <w:rPr>
      <w:color w:val="800080" w:themeColor="followedHyperlink"/>
      <w:u w:val="single"/>
    </w:rPr>
  </w:style>
  <w:style w:type="character" w:styleId="CommentReference">
    <w:name w:val="annotation reference"/>
    <w:basedOn w:val="DefaultParagraphFont"/>
    <w:uiPriority w:val="99"/>
    <w:semiHidden/>
    <w:unhideWhenUsed/>
    <w:rsid w:val="007D4238"/>
    <w:rPr>
      <w:sz w:val="16"/>
      <w:szCs w:val="16"/>
    </w:rPr>
  </w:style>
  <w:style w:type="paragraph" w:styleId="CommentText">
    <w:name w:val="annotation text"/>
    <w:basedOn w:val="Normal"/>
    <w:link w:val="CommentTextChar"/>
    <w:uiPriority w:val="99"/>
    <w:unhideWhenUsed/>
    <w:rsid w:val="007D4238"/>
    <w:pPr>
      <w:spacing w:line="240" w:lineRule="auto"/>
    </w:pPr>
    <w:rPr>
      <w:sz w:val="20"/>
      <w:szCs w:val="20"/>
    </w:rPr>
  </w:style>
  <w:style w:type="character" w:customStyle="1" w:styleId="CommentTextChar">
    <w:name w:val="Comment Text Char"/>
    <w:basedOn w:val="DefaultParagraphFont"/>
    <w:link w:val="CommentText"/>
    <w:uiPriority w:val="99"/>
    <w:rsid w:val="007D4238"/>
    <w:rPr>
      <w:sz w:val="20"/>
      <w:szCs w:val="20"/>
    </w:rPr>
  </w:style>
  <w:style w:type="paragraph" w:styleId="CommentSubject">
    <w:name w:val="annotation subject"/>
    <w:basedOn w:val="CommentText"/>
    <w:next w:val="CommentText"/>
    <w:link w:val="CommentSubjectChar"/>
    <w:uiPriority w:val="99"/>
    <w:semiHidden/>
    <w:unhideWhenUsed/>
    <w:rsid w:val="007D4238"/>
    <w:rPr>
      <w:b/>
      <w:bCs/>
    </w:rPr>
  </w:style>
  <w:style w:type="character" w:customStyle="1" w:styleId="CommentSubjectChar">
    <w:name w:val="Comment Subject Char"/>
    <w:basedOn w:val="CommentTextChar"/>
    <w:link w:val="CommentSubject"/>
    <w:uiPriority w:val="99"/>
    <w:semiHidden/>
    <w:rsid w:val="007D4238"/>
    <w:rPr>
      <w:b/>
      <w:bCs/>
      <w:sz w:val="20"/>
      <w:szCs w:val="20"/>
    </w:rPr>
  </w:style>
  <w:style w:type="paragraph" w:styleId="BalloonText">
    <w:name w:val="Balloon Text"/>
    <w:basedOn w:val="Normal"/>
    <w:link w:val="BalloonTextChar"/>
    <w:uiPriority w:val="99"/>
    <w:semiHidden/>
    <w:unhideWhenUsed/>
    <w:rsid w:val="007D4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238"/>
    <w:rPr>
      <w:rFonts w:ascii="Tahoma" w:hAnsi="Tahoma" w:cs="Tahoma"/>
      <w:sz w:val="16"/>
      <w:szCs w:val="16"/>
    </w:rPr>
  </w:style>
  <w:style w:type="character" w:styleId="UnresolvedMention">
    <w:name w:val="Unresolved Mention"/>
    <w:basedOn w:val="DefaultParagraphFont"/>
    <w:uiPriority w:val="99"/>
    <w:semiHidden/>
    <w:unhideWhenUsed/>
    <w:rsid w:val="006C02C3"/>
    <w:rPr>
      <w:color w:val="605E5C"/>
      <w:shd w:val="clear" w:color="auto" w:fill="E1DFDD"/>
    </w:rPr>
  </w:style>
  <w:style w:type="paragraph" w:styleId="Revision">
    <w:name w:val="Revision"/>
    <w:hidden/>
    <w:uiPriority w:val="99"/>
    <w:semiHidden/>
    <w:rsid w:val="00577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2854">
      <w:bodyDiv w:val="1"/>
      <w:marLeft w:val="0"/>
      <w:marRight w:val="0"/>
      <w:marTop w:val="0"/>
      <w:marBottom w:val="0"/>
      <w:divBdr>
        <w:top w:val="none" w:sz="0" w:space="0" w:color="auto"/>
        <w:left w:val="none" w:sz="0" w:space="0" w:color="auto"/>
        <w:bottom w:val="none" w:sz="0" w:space="0" w:color="auto"/>
        <w:right w:val="none" w:sz="0" w:space="0" w:color="auto"/>
      </w:divBdr>
      <w:divsChild>
        <w:div w:id="1914243908">
          <w:marLeft w:val="0"/>
          <w:marRight w:val="0"/>
          <w:marTop w:val="0"/>
          <w:marBottom w:val="0"/>
          <w:divBdr>
            <w:top w:val="none" w:sz="0" w:space="0" w:color="auto"/>
            <w:left w:val="none" w:sz="0" w:space="0" w:color="auto"/>
            <w:bottom w:val="none" w:sz="0" w:space="0" w:color="auto"/>
            <w:right w:val="none" w:sz="0" w:space="0" w:color="auto"/>
          </w:divBdr>
        </w:div>
      </w:divsChild>
    </w:div>
    <w:div w:id="1118330400">
      <w:bodyDiv w:val="1"/>
      <w:marLeft w:val="0"/>
      <w:marRight w:val="0"/>
      <w:marTop w:val="0"/>
      <w:marBottom w:val="0"/>
      <w:divBdr>
        <w:top w:val="none" w:sz="0" w:space="0" w:color="auto"/>
        <w:left w:val="none" w:sz="0" w:space="0" w:color="auto"/>
        <w:bottom w:val="none" w:sz="0" w:space="0" w:color="auto"/>
        <w:right w:val="none" w:sz="0" w:space="0" w:color="auto"/>
      </w:divBdr>
      <w:divsChild>
        <w:div w:id="1946451141">
          <w:marLeft w:val="0"/>
          <w:marRight w:val="0"/>
          <w:marTop w:val="0"/>
          <w:marBottom w:val="0"/>
          <w:divBdr>
            <w:top w:val="none" w:sz="0" w:space="0" w:color="auto"/>
            <w:left w:val="none" w:sz="0" w:space="0" w:color="auto"/>
            <w:bottom w:val="none" w:sz="0" w:space="0" w:color="auto"/>
            <w:right w:val="none" w:sz="0" w:space="0" w:color="auto"/>
          </w:divBdr>
          <w:divsChild>
            <w:div w:id="1329676632">
              <w:marLeft w:val="0"/>
              <w:marRight w:val="0"/>
              <w:marTop w:val="0"/>
              <w:marBottom w:val="0"/>
              <w:divBdr>
                <w:top w:val="none" w:sz="0" w:space="0" w:color="auto"/>
                <w:left w:val="none" w:sz="0" w:space="0" w:color="auto"/>
                <w:bottom w:val="none" w:sz="0" w:space="0" w:color="auto"/>
                <w:right w:val="none" w:sz="0" w:space="0" w:color="auto"/>
              </w:divBdr>
              <w:divsChild>
                <w:div w:id="1146388454">
                  <w:marLeft w:val="0"/>
                  <w:marRight w:val="0"/>
                  <w:marTop w:val="450"/>
                  <w:marBottom w:val="450"/>
                  <w:divBdr>
                    <w:top w:val="none" w:sz="0" w:space="0" w:color="auto"/>
                    <w:left w:val="none" w:sz="0" w:space="0" w:color="auto"/>
                    <w:bottom w:val="none" w:sz="0" w:space="0" w:color="auto"/>
                    <w:right w:val="none" w:sz="0" w:space="0" w:color="auto"/>
                  </w:divBdr>
                  <w:divsChild>
                    <w:div w:id="587814403">
                      <w:marLeft w:val="0"/>
                      <w:marRight w:val="0"/>
                      <w:marTop w:val="0"/>
                      <w:marBottom w:val="0"/>
                      <w:divBdr>
                        <w:top w:val="none" w:sz="0" w:space="0" w:color="auto"/>
                        <w:left w:val="none" w:sz="0" w:space="0" w:color="auto"/>
                        <w:bottom w:val="none" w:sz="0" w:space="0" w:color="auto"/>
                        <w:right w:val="none" w:sz="0" w:space="0" w:color="auto"/>
                      </w:divBdr>
                      <w:divsChild>
                        <w:div w:id="1986275121">
                          <w:marLeft w:val="0"/>
                          <w:marRight w:val="0"/>
                          <w:marTop w:val="0"/>
                          <w:marBottom w:val="0"/>
                          <w:divBdr>
                            <w:top w:val="none" w:sz="0" w:space="0" w:color="auto"/>
                            <w:left w:val="none" w:sz="0" w:space="0" w:color="auto"/>
                            <w:bottom w:val="none" w:sz="0" w:space="0" w:color="auto"/>
                            <w:right w:val="none" w:sz="0" w:space="0" w:color="auto"/>
                          </w:divBdr>
                          <w:divsChild>
                            <w:div w:id="74784550">
                              <w:marLeft w:val="0"/>
                              <w:marRight w:val="0"/>
                              <w:marTop w:val="0"/>
                              <w:marBottom w:val="0"/>
                              <w:divBdr>
                                <w:top w:val="none" w:sz="0" w:space="0" w:color="auto"/>
                                <w:left w:val="none" w:sz="0" w:space="0" w:color="auto"/>
                                <w:bottom w:val="none" w:sz="0" w:space="0" w:color="auto"/>
                                <w:right w:val="none" w:sz="0" w:space="0" w:color="auto"/>
                              </w:divBdr>
                              <w:divsChild>
                                <w:div w:id="245237123">
                                  <w:marLeft w:val="0"/>
                                  <w:marRight w:val="0"/>
                                  <w:marTop w:val="0"/>
                                  <w:marBottom w:val="0"/>
                                  <w:divBdr>
                                    <w:top w:val="none" w:sz="0" w:space="0" w:color="auto"/>
                                    <w:left w:val="none" w:sz="0" w:space="0" w:color="auto"/>
                                    <w:bottom w:val="none" w:sz="0" w:space="0" w:color="auto"/>
                                    <w:right w:val="none" w:sz="0" w:space="0" w:color="auto"/>
                                  </w:divBdr>
                                  <w:divsChild>
                                    <w:div w:id="1101291907">
                                      <w:marLeft w:val="0"/>
                                      <w:marRight w:val="0"/>
                                      <w:marTop w:val="0"/>
                                      <w:marBottom w:val="0"/>
                                      <w:divBdr>
                                        <w:top w:val="none" w:sz="0" w:space="0" w:color="auto"/>
                                        <w:left w:val="none" w:sz="0" w:space="0" w:color="auto"/>
                                        <w:bottom w:val="none" w:sz="0" w:space="0" w:color="auto"/>
                                        <w:right w:val="none" w:sz="0" w:space="0" w:color="auto"/>
                                      </w:divBdr>
                                      <w:divsChild>
                                        <w:div w:id="88926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623418">
      <w:bodyDiv w:val="1"/>
      <w:marLeft w:val="0"/>
      <w:marRight w:val="0"/>
      <w:marTop w:val="0"/>
      <w:marBottom w:val="0"/>
      <w:divBdr>
        <w:top w:val="none" w:sz="0" w:space="0" w:color="auto"/>
        <w:left w:val="none" w:sz="0" w:space="0" w:color="auto"/>
        <w:bottom w:val="none" w:sz="0" w:space="0" w:color="auto"/>
        <w:right w:val="none" w:sz="0" w:space="0" w:color="auto"/>
      </w:divBdr>
      <w:divsChild>
        <w:div w:id="768887820">
          <w:marLeft w:val="0"/>
          <w:marRight w:val="0"/>
          <w:marTop w:val="0"/>
          <w:marBottom w:val="0"/>
          <w:divBdr>
            <w:top w:val="none" w:sz="0" w:space="0" w:color="auto"/>
            <w:left w:val="none" w:sz="0" w:space="0" w:color="auto"/>
            <w:bottom w:val="none" w:sz="0" w:space="0" w:color="auto"/>
            <w:right w:val="none" w:sz="0" w:space="0" w:color="auto"/>
          </w:divBdr>
        </w:div>
        <w:div w:id="1831602221">
          <w:marLeft w:val="0"/>
          <w:marRight w:val="0"/>
          <w:marTop w:val="150"/>
          <w:marBottom w:val="375"/>
          <w:divBdr>
            <w:top w:val="none" w:sz="0" w:space="0" w:color="auto"/>
            <w:left w:val="none" w:sz="0" w:space="0" w:color="auto"/>
            <w:bottom w:val="dotted" w:sz="6" w:space="0" w:color="E4E9F0"/>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heneghanfp.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Irish Life</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Sarsfield, Joanna</dc:creator>
  <cp:keywords/>
  <dc:description/>
  <cp:lastModifiedBy>Grace Lundy</cp:lastModifiedBy>
  <cp:revision>4</cp:revision>
  <dcterms:created xsi:type="dcterms:W3CDTF">2024-01-03T14:59:00Z</dcterms:created>
  <dcterms:modified xsi:type="dcterms:W3CDTF">2024-02-07T10:22:00Z</dcterms:modified>
</cp:coreProperties>
</file>